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B8" w:rsidRPr="00805F2E" w:rsidRDefault="00CB7FB8" w:rsidP="00CB7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F2E">
        <w:rPr>
          <w:rFonts w:ascii="Times New Roman" w:hAnsi="Times New Roman" w:cs="Times New Roman"/>
          <w:b/>
          <w:sz w:val="24"/>
          <w:szCs w:val="24"/>
        </w:rPr>
        <w:t xml:space="preserve">Календарно – тематическое планирование по </w:t>
      </w:r>
      <w:r>
        <w:rPr>
          <w:rFonts w:ascii="Times New Roman" w:hAnsi="Times New Roman" w:cs="Times New Roman"/>
          <w:b/>
          <w:sz w:val="24"/>
          <w:szCs w:val="24"/>
        </w:rPr>
        <w:t>литературному чтению</w:t>
      </w:r>
    </w:p>
    <w:p w:rsidR="00CB7FB8" w:rsidRPr="00805F2E" w:rsidRDefault="00CB7FB8" w:rsidP="00CB7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05F2E">
        <w:rPr>
          <w:rFonts w:ascii="Times New Roman" w:hAnsi="Times New Roman" w:cs="Times New Roman"/>
          <w:b/>
          <w:sz w:val="24"/>
          <w:szCs w:val="24"/>
        </w:rPr>
        <w:t xml:space="preserve"> класс  по учебнику </w:t>
      </w:r>
      <w:r w:rsidRPr="00805F2E">
        <w:rPr>
          <w:rFonts w:ascii="Times New Roman" w:hAnsi="Times New Roman" w:cs="Times New Roman"/>
          <w:b/>
          <w:sz w:val="28"/>
          <w:szCs w:val="28"/>
        </w:rPr>
        <w:t xml:space="preserve">Л.Ф. </w:t>
      </w:r>
      <w:r w:rsidRPr="00805F2E">
        <w:rPr>
          <w:rFonts w:ascii="Times New Roman" w:hAnsi="Times New Roman" w:cs="Times New Roman"/>
          <w:b/>
          <w:sz w:val="24"/>
          <w:szCs w:val="24"/>
        </w:rPr>
        <w:t>Климановой</w:t>
      </w:r>
      <w:r w:rsidRPr="00805F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5F2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Родная речь</w:t>
      </w:r>
      <w:r w:rsidRPr="00805F2E">
        <w:rPr>
          <w:rFonts w:ascii="Times New Roman" w:hAnsi="Times New Roman" w:cs="Times New Roman"/>
          <w:b/>
          <w:sz w:val="24"/>
          <w:szCs w:val="24"/>
        </w:rPr>
        <w:t>»,  программа «Школа России»</w:t>
      </w:r>
    </w:p>
    <w:p w:rsidR="00685A8C" w:rsidRDefault="00685A8C"/>
    <w:tbl>
      <w:tblPr>
        <w:tblW w:w="5320" w:type="pc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1"/>
        <w:gridCol w:w="1727"/>
        <w:gridCol w:w="4754"/>
        <w:gridCol w:w="3121"/>
        <w:gridCol w:w="3540"/>
        <w:gridCol w:w="1010"/>
        <w:gridCol w:w="859"/>
      </w:tblGrid>
      <w:tr w:rsidR="004D3360" w:rsidRPr="00C66D1C" w:rsidTr="004D3360">
        <w:trPr>
          <w:trHeight w:val="515"/>
        </w:trPr>
        <w:tc>
          <w:tcPr>
            <w:tcW w:w="229" w:type="pct"/>
            <w:vMerge w:val="restart"/>
            <w:vAlign w:val="center"/>
          </w:tcPr>
          <w:p w:rsidR="00CB7FB8" w:rsidRPr="00C66D1C" w:rsidRDefault="00CB7FB8" w:rsidP="00AE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D1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B7FB8" w:rsidRPr="00C66D1C" w:rsidRDefault="00CB7FB8" w:rsidP="00AE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66D1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66D1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C66D1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9" w:type="pct"/>
            <w:vMerge w:val="restart"/>
            <w:vAlign w:val="center"/>
          </w:tcPr>
          <w:p w:rsidR="00CB7FB8" w:rsidRPr="00C66D1C" w:rsidRDefault="00CB7FB8" w:rsidP="00AE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D1C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11" w:type="pct"/>
            <w:vMerge w:val="restart"/>
            <w:vAlign w:val="center"/>
          </w:tcPr>
          <w:p w:rsidR="00CB7FB8" w:rsidRPr="00C66D1C" w:rsidRDefault="00CB7FB8" w:rsidP="00AE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D1C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992" w:type="pct"/>
            <w:vMerge w:val="restart"/>
            <w:vAlign w:val="center"/>
          </w:tcPr>
          <w:p w:rsidR="00CB7FB8" w:rsidRPr="00C66D1C" w:rsidRDefault="00CB7FB8" w:rsidP="00AE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D1C">
              <w:rPr>
                <w:rFonts w:ascii="Times New Roman" w:hAnsi="Times New Roman"/>
                <w:b/>
                <w:sz w:val="24"/>
                <w:szCs w:val="24"/>
              </w:rPr>
              <w:t>Планируемые предметные результаты освоения материала</w:t>
            </w:r>
          </w:p>
        </w:tc>
        <w:tc>
          <w:tcPr>
            <w:tcW w:w="1125" w:type="pct"/>
            <w:vMerge w:val="restart"/>
            <w:vAlign w:val="center"/>
          </w:tcPr>
          <w:p w:rsidR="00CB7FB8" w:rsidRPr="00C66D1C" w:rsidRDefault="00CB7FB8" w:rsidP="00AE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D1C">
              <w:rPr>
                <w:rFonts w:ascii="Times New Roman" w:hAnsi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594" w:type="pct"/>
            <w:gridSpan w:val="2"/>
          </w:tcPr>
          <w:p w:rsidR="00CB7FB8" w:rsidRPr="00C66D1C" w:rsidRDefault="00CB7FB8" w:rsidP="00AE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D1C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4D3360" w:rsidRPr="00C66D1C" w:rsidTr="004D3360">
        <w:trPr>
          <w:trHeight w:val="514"/>
        </w:trPr>
        <w:tc>
          <w:tcPr>
            <w:tcW w:w="229" w:type="pct"/>
            <w:vMerge/>
            <w:vAlign w:val="center"/>
          </w:tcPr>
          <w:p w:rsidR="00CB7FB8" w:rsidRPr="00C66D1C" w:rsidRDefault="00CB7FB8" w:rsidP="00AE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vAlign w:val="center"/>
          </w:tcPr>
          <w:p w:rsidR="00CB7FB8" w:rsidRPr="00C66D1C" w:rsidRDefault="00CB7FB8" w:rsidP="00AE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1" w:type="pct"/>
            <w:vMerge/>
            <w:vAlign w:val="center"/>
          </w:tcPr>
          <w:p w:rsidR="00CB7FB8" w:rsidRPr="00C66D1C" w:rsidRDefault="00CB7FB8" w:rsidP="00AE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pct"/>
            <w:vMerge/>
            <w:vAlign w:val="center"/>
          </w:tcPr>
          <w:p w:rsidR="00CB7FB8" w:rsidRPr="00C66D1C" w:rsidRDefault="00CB7FB8" w:rsidP="00AE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5" w:type="pct"/>
            <w:vMerge/>
            <w:vAlign w:val="center"/>
          </w:tcPr>
          <w:p w:rsidR="00CB7FB8" w:rsidRPr="00C66D1C" w:rsidRDefault="00CB7FB8" w:rsidP="00AE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" w:type="pct"/>
          </w:tcPr>
          <w:p w:rsidR="00CB7FB8" w:rsidRPr="00C66D1C" w:rsidRDefault="00CB7FB8" w:rsidP="00AE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D1C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73" w:type="pct"/>
          </w:tcPr>
          <w:p w:rsidR="00CB7FB8" w:rsidRPr="00C66D1C" w:rsidRDefault="00CB7FB8" w:rsidP="00AE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D1C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4D3360" w:rsidRPr="00C66D1C" w:rsidTr="004D3360"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Введение. Знакомство с учебником.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11" w:type="pct"/>
            <w:tcBorders>
              <w:bottom w:val="single" w:sz="4" w:space="0" w:color="auto"/>
            </w:tcBorders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Ориентироваться в учебнике по литературному чтению.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Применять систему условных обозначений при выполнении заданий.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Находить нужную главу и нужное произведение в содержании учебника.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Предполагать на основе названия содержание главы.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Пользоваться словарём в конце учебника.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Составлять связное высказывание по иллюстрациям и оформлению учебника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Осознавать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структуру учебника, систему условных обозначений.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Пользоваться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оглавлением, словарём.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элементы книги (обложка, оглавление, титульный лист, иллюстрация, аннотация)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неизвестно;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Знакомство с названием раздела. Из летописи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«И повесил Олег щит свой на вратах Царьграда».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Читать отрывки из древнерусской летописи.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Сравнивать текс летописи с художественным текстом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Понимать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, что события летописи – основные события Древней Руси.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Сравнивать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текст летописи с текстом произведения А.С.Пушкина «Песнь о вещем Олеге»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Смысловое чтение как осмысление цели чтения, извлечение необходимой информации из прослушанных текстов, построение логической цепочки рассуждений, анализ истинности утверждений.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Договариваться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друг с другом; принимать позицию собеседника,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проявлять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уважение к чужому мнению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9" w:type="pct"/>
          </w:tcPr>
          <w:p w:rsidR="00AE7B25" w:rsidRPr="00CB7FB8" w:rsidRDefault="00AE7B2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Из летописи «И вспомнил Олег коня своего» Сравнение с текстом произведения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А.С.Пушкина. «Песнь о вещем Олеге</w:t>
            </w: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Читать отрывки из древнерусской былины.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героя былины и характеризовать его с опорой на текст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Понимать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ценность и значимость литературы для сохранения русской культуры.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Самостоятельно или с помощью учителя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давать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простейшую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характеристику основным действующим лицам произведения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Смысловое чтение как осмысление цели чтения, извлечение необходимой информации из прослушанных текстов, построение логической цепочки рассуждений, анализ истинности утверждений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Поэтический текст былины «Иль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 xml:space="preserve">ины три </w:t>
            </w: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поездочки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Пересказывать былину от лица её героя.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Находить в тексте слова, описывающие внешний вид героя, его характер и поступки.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Сравнивать былины и волшебные сказки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Размышлять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над содержанием произведения,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выражать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свое отношение к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прослушанному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тему и главную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мысль произведения,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пересказывать текст, использовать приоб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ретённые умения для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самостоятельного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чтения книг.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Смысловое чтение как осмысление цели чтения, извлечение необходимой информации из прослушанных текстов, построение логической цепочки рассуждений, анализ истинности утверждений.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«Житие Сергия Радонежского»</w:t>
            </w: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Участвовать в проектной деятельности.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Составлять летопись современных важных событий (с помощью учителя)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Создавать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календарь исторических событий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Осознанно и произвольно строить высказывание в устной речи, соблюдая нормы построения текста. </w:t>
            </w:r>
            <w:r w:rsidRPr="00C66D1C">
              <w:rPr>
                <w:rFonts w:ascii="Times New Roman" w:hAnsi="Times New Roman"/>
                <w:iCs/>
                <w:sz w:val="24"/>
                <w:szCs w:val="24"/>
              </w:rPr>
              <w:t xml:space="preserve">Осознание способов и приёмов действий при решении учебных задач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Обобщающий урок-игра Проект «Календар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исторических событий».</w:t>
            </w:r>
            <w:r w:rsidRPr="00C66D1C">
              <w:rPr>
                <w:rFonts w:ascii="Times New Roman" w:hAnsi="Times New Roman"/>
                <w:b/>
                <w:sz w:val="24"/>
                <w:szCs w:val="24"/>
              </w:rPr>
              <w:t xml:space="preserve"> Тест №1 </w:t>
            </w: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Составлять рассказ по репродукции картин известных художников.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Проверять себя и самостоятельно оценивать свои достижения при работе с текстом, используя обобщающие вопросы учебника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Различать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жанры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произведений.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Читать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осо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знанно вслух тексты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художественных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произведений целы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z w:val="24"/>
                <w:szCs w:val="24"/>
              </w:rPr>
              <w:t>ми словами, соблю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дая орфоэпические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нормы русского ли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тературного языка; </w:t>
            </w:r>
            <w:r w:rsidRPr="00C66D1C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читать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выразительно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художественный текст;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приводить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примеры фольклор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ных произведений; </w:t>
            </w:r>
            <w:r w:rsidRPr="00C66D1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тему и главную мысль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Рефлексия способов и условий действия, контроль и оценка процесса и результатов деятельности; построение логической цепочки рассуждений, анализ истинности утверждений; планирование учебного сотрудничества с учителем и сверстниками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П.П.Ер</w:t>
            </w:r>
            <w:r>
              <w:rPr>
                <w:rFonts w:ascii="Times New Roman" w:hAnsi="Times New Roman"/>
                <w:sz w:val="24"/>
                <w:szCs w:val="24"/>
              </w:rPr>
              <w:t>шов. Биография автора.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pct"/>
          </w:tcPr>
          <w:p w:rsidR="00AE7B25" w:rsidRPr="00C66D1C" w:rsidRDefault="00AE7B25" w:rsidP="00AE7B25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Выразительно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читать, использовать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интонации, соответст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вующие смыслу текста.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Воспринимать на слух художественное произведение; читать текст в темпе разговорной речи, осмысливая его содержание.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Наблюдать за  развитием событий в сказке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Знать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название и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основное содержание изученного произве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дения.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Читать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осо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знанно вслух тексты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художественных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произведений целы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ми словами, соблю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дая орфоэпические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нормы русского ли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тературного языка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Самостоятельное выделение и формулирование познавательной цели, создание способов решения проблем поискового характера, инициативное сотрудничество в поиске и сборе информации.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П.П. Ер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шов «Конёк-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Горбунок» Сравнение литературной и народной сказок.</w:t>
            </w:r>
          </w:p>
        </w:tc>
        <w:tc>
          <w:tcPr>
            <w:tcW w:w="1511" w:type="pct"/>
          </w:tcPr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Характеризовать героев произведения. 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Иллюстрировать сказку и объяснять роль иллюстрации в понимании произве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дения. 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Участвовать в диа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логе при обсуждении прослушанного (про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читанного) произведе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Ставить вопросы по содержа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>нию прочитанного текста, отвечать на них.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Объяснять мотивы поведения героев, своё и авторское отношения к событиям и персонажам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Наблюдать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над изобразительностью и выразительностью слова.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Составлять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4"/>
                <w:sz w:val="24"/>
                <w:szCs w:val="24"/>
              </w:rPr>
              <w:t>небольшое моноло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гическое высказыва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ние с опорой на ав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торский текст.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Сравнивать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народную и литературную сказки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Извлечение необходимой информации из прослушанных текстов, преобразование объекта из чувственной формы в модель, где выделены существенные характеристики. Выбор наиболее эффективных способов решения задач. Учебное сотрудничество с учителем и сверстниками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П.П. Ер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шов «Конёк-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Горбунок» Характеристика героев.</w:t>
            </w: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Характеризовать поступки героев. Читать бегло, выразительно.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Делить текст на части, озаглавливать каждую часть.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Пересказывать большие по объёму произведения.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Выражать своё отношение к мыслям автора, его советам и героям произведений.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Сравнивать начало и конец сказки.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Составлять самостоятельно план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lastRenderedPageBreak/>
              <w:t>Оце</w:t>
            </w:r>
            <w:r w:rsidRPr="00C66D1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softHyphen/>
              <w:t>нивать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события, ге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роев произведения,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отвечать на вопросы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 тексту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Самостоятельное создание способов решения проблем творческого и поискового характера. Умение с достаточной полнотой и точностью выражать свои мысли в соответствии с задачами и условиями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коммуникации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21.09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А.С.Пушкин.</w:t>
            </w:r>
          </w:p>
          <w:p w:rsidR="00AE7B25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Биография автора.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«Няне», «Туча» «Унылая пора!»</w:t>
            </w:r>
          </w:p>
        </w:tc>
        <w:tc>
          <w:tcPr>
            <w:tcW w:w="1511" w:type="pct"/>
          </w:tcPr>
          <w:p w:rsidR="00AE7B25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Рассказывать о А.С. Пушкине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Наблюдать за выразительностью литературного языка.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Читать выразительно, использовать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интонации, соответст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вующие смыслу текста.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Наблюдать связь произведений литературы с другими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видами искусств.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Составлять рассказ по репродукции картин известных художнико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 xml:space="preserve">Рассказывать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 жизни и творчестве А.С. Пушкина </w:t>
            </w:r>
            <w:r w:rsidRPr="00C66D1C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Читать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стихо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творные произведения наизусть (по вы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бору), определять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средства выразительности.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Сравнивать произведения словесного и изобразительного искусства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Инициативное сотрудничество в поиске и сборе информации.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А.С. Пушкин.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br/>
              <w:t xml:space="preserve">«Сказка о мертвой царевне и о семи богатырях» </w:t>
            </w:r>
          </w:p>
        </w:tc>
        <w:tc>
          <w:tcPr>
            <w:tcW w:w="1511" w:type="pct"/>
          </w:tcPr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Характеризовать героев произведения.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Воспринимать и понимать их эмоциональ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но-нравственные пе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z w:val="24"/>
                <w:szCs w:val="24"/>
              </w:rPr>
              <w:t>реживания.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Наблюдать за выразительностью литературного языка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Знать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название и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основное содержание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изученного произве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дения.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Характеризовать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героев сказки, выражать своё отношение к ним.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Анализировать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поведение героев 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Самостоятельное выделение и формулирование познавательной цели, создание способов решения проблем поискового характера, инициативное сотрудничество в поиске информации.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А.С. Пушкин.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br/>
              <w:t xml:space="preserve">«Сказка о мертвой царевне и о семи богатырях» Характеристика героев. </w:t>
            </w: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Участвовать в диалоге при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обсуждении прослушанного (прочитанно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го) произведения.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Ставить вопросы по содержанию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, отвечать на них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Делить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текст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на составные части,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составлять его простой план, </w:t>
            </w:r>
            <w:r w:rsidRPr="00C66D1C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читать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осознанно вслух тексты художественных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произведений целы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ми словами, соблю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дая орфоэпические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нормы русского ли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z w:val="24"/>
                <w:szCs w:val="24"/>
              </w:rPr>
              <w:t>тературного языка.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понятие «литературная сказка»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Извлечение необходимой информации из прослушанных текстов, преобразование объекта из чувственной формы в модель, где выделены существенные характеристики. Учебное сотрудничество с учителем и сверстниками 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Внеклассное чтение. Урок-КВН по сказкам А.С. Пушкина</w:t>
            </w: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Различать эмоциональное состояние человека в различных ситуациях.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br/>
              <w:t>Устанавливать взаимосвязи смысловых частей текста.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Выражать своё отношение к мыслям автора, его советам и героям произведений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Наблюдать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над изобразительностью и выразительностью слова, привитие нравственно – эстетической оценки описываемого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Извлечение необходимой информации из прослушанных текстов, преобразование объекта из чувственной формы в модель, где выделены существенные характеристики. Выбор наиболее эффективных способов решения задач. Учебное сотрудничество с учителем и сверстниками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М.Ю. </w:t>
            </w: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Лермонтов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иография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Рассказывать о М.Ю. Лермонтове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Рассказывать о жизни и творчестве М.Ю. Лермонтова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Инициативное сотрудничество в поиске и сборе информации.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</w:tcPr>
          <w:p w:rsidR="00AE7B25" w:rsidRPr="00C66D1C" w:rsidRDefault="002D33B3" w:rsidP="002D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М.Ю. Лермонтов «Дары Терека»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Наблюдать за выразительностью литературного языка.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Воспринимать и понимать эмоционально-нравственные пережи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вания героя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Называть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изученные произве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дения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М.Ю. Лермонтова.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жанры произведений.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Понимать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прием изображения действительности в стихотворении «олицетворение»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Самостоятельное выделение и формулирование познавательной цели, создание способов решения проблем поискового характера, инициативное сотрудничество в поиске и сборе информации. Умение с достаточной полнотой и точностью выражать свои мысли в соответствии с задачами и условиями коммуникации  </w:t>
            </w:r>
          </w:p>
        </w:tc>
        <w:tc>
          <w:tcPr>
            <w:tcW w:w="321" w:type="pct"/>
          </w:tcPr>
          <w:p w:rsidR="00AE7B25" w:rsidRPr="00C66D1C" w:rsidRDefault="002D33B3" w:rsidP="002D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М.Ю. Лермонтов «</w:t>
            </w: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Ашик-Кериб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Наблюдать за выразительностью литературного языка.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по ролям.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Понимать основное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содержание произведения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Составлять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небольшое монологическое высказыва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ние с опорой на авторский текст;</w:t>
            </w:r>
            <w:r w:rsidRPr="00C66D1C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 xml:space="preserve"> оце</w:t>
            </w:r>
            <w:r w:rsidRPr="00C66D1C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softHyphen/>
              <w:t>нивать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события, ге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роев произведения;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делить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текст на со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ставные части, </w:t>
            </w:r>
            <w:r w:rsidRPr="00C66D1C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lastRenderedPageBreak/>
              <w:t>составлять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его простой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план.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Иметь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представле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 xml:space="preserve">ние о классической литературе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Извлечение необходимой информации из прослушанных текстов, преобразование объекта из чувственной формы в модель, где выделены существенные характеристики. Выбор наиболее эффективных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способов решения задач. Учебное сотрудничество с учителем и сверстниками </w:t>
            </w:r>
          </w:p>
        </w:tc>
        <w:tc>
          <w:tcPr>
            <w:tcW w:w="321" w:type="pct"/>
          </w:tcPr>
          <w:p w:rsidR="00AE7B25" w:rsidRPr="00C66D1C" w:rsidRDefault="002D33B3" w:rsidP="002D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7.10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М.Ю. Лермонтов «</w:t>
            </w: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Ашик-Кериб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11" w:type="pct"/>
          </w:tcPr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Излагать устно тек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ст по плану. Участвовать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в диалоге при обсуждении прослушанного (прочитанного) произ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ведения 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Характеризовать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поведение героев,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своё и авторское отношение к событиям и персонажам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Обмен мнениями с одноклассниками по поводу читаемых произведений. Характеристика персонажей в опоре на текст</w:t>
            </w:r>
            <w:r w:rsidRPr="00C66D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Жизнь и творчество Л.Н.Толстого.</w:t>
            </w: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Ста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>вить вопросы по со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 xml:space="preserve">держанию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>ного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, отвечать на них. Анализировать поступки  героев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Читать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осоз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нанно вслух тексты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художественных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произведений целы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ми словами, соблю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дая орфоэпические нормы русского ли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 xml:space="preserve">тературного языка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Самостоятельное создание способов решения проблем творческого и поискового характера.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Л.Н. Толстой. «Детство»</w:t>
            </w: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Рассказывать о Л.Н. Толстом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Рассказывать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о жизни и творчестве Л.Н. Толстого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Инициативное сотрудничество в поиске и сборе информации.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Л.Н. Толстой Басня «Как мужик камень убрал»</w:t>
            </w: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Наблюдать за выразительностью литературного языка.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Называть произведения классической литературы.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Определять жанры литературных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произведений.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Осознанно, вырази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>тельно читать текст</w:t>
            </w:r>
            <w:r w:rsidRPr="00C66D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Создавать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небольшой устный текст на заданную тему,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читать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осоз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нанно вслух тексты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художественных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произведений целы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ми словами, соблю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дая орфоэпические нормы русского ли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 xml:space="preserve">тературного языка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Обмен мнениями с одноклассниками по поводу читаемых произведений. Характеристика персонажей в опоре на текст</w:t>
            </w:r>
            <w:r w:rsidRPr="00C66D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Внеклассное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чтение. Творчество Л.Н.Толстого </w:t>
            </w:r>
          </w:p>
        </w:tc>
        <w:tc>
          <w:tcPr>
            <w:tcW w:w="1511" w:type="pct"/>
          </w:tcPr>
          <w:p w:rsidR="00AE7B25" w:rsidRPr="00C66D1C" w:rsidRDefault="00AE7B25" w:rsidP="00AE7B25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Определять тему, главную мысль.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Характеризовать события, устанавливать последова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тельность.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Наблюдать за выразительностью литературного языка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Читать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осо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знанно вслух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текст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художественного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произведения целы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z w:val="24"/>
                <w:szCs w:val="24"/>
              </w:rPr>
              <w:t>ми словами, соблю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>дая орфоэпические нормы русского ли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тературного языка.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Делить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на составные части, </w:t>
            </w:r>
            <w:r w:rsidRPr="00C66D1C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составлять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его про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стой план.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6D1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Называть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особенности басни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Извлечение необходимой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информации из прослушанных текстов, преобразование объекта из чувственной формы в модель, где выделены существенные характеристики. Выбор наиболее эффективных способов решения задач. Учебное сотрудничество с учителем и сверстниками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19.10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49" w:type="pct"/>
          </w:tcPr>
          <w:p w:rsidR="00AE7B25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А.П. Чехов.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Биография автора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«Мальчики».</w:t>
            </w: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Рассказывать о А.П. Чехове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Рассказывать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о жизни и творчестве А.П. Чехова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Инициативное сотрудничество в поиске и сборе информации.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А.П. Чехов «Мальчики».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Тест №2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Понимать позицию писателя, его отношение к окружающему миру, к своим героям.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Понимать основное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содержание </w:t>
            </w:r>
            <w:proofErr w:type="gramStart"/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услышан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>. Характеризовать героев произведения.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Наблюдать за выразительностью литературного языка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Отличать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рассказ от сказки. 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жанры художествен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ной литературы</w:t>
            </w:r>
            <w:r w:rsidRPr="00C66D1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, анализировать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характе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ры героев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Обмен мнениями с одноклассниками по поводу читаемых произведений. Характеристика персонажей в опоре на текст</w:t>
            </w:r>
            <w:r w:rsidRPr="00C66D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Обобщающий урок-КВН «Чудесный мир классики»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11" w:type="pct"/>
          </w:tcPr>
          <w:p w:rsidR="00AE7B25" w:rsidRPr="00C66D1C" w:rsidRDefault="00AE7B25" w:rsidP="00AE7B25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Определять тему, главную мысль,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Понимать основное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содержание </w:t>
            </w:r>
            <w:proofErr w:type="gramStart"/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услышанного</w:t>
            </w:r>
            <w:proofErr w:type="gramEnd"/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Участвовать в диало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ге при обсуждении прослушанного (про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читанного) произведе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Ставить вопросы по содержа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 xml:space="preserve">нию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, отвечать на них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Читать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выразительно и осознанно текст художественного произведения и выделять главное в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прочитанном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Высказывать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оценочные суждения о прочитанном про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изведении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Анализ объектов с выделением существенных и несущественных признаков.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Извлечение необходимой информации из прослушанных текстов, преобразование объекта из чувственной формы в модель, где выделены существенные характеристики. Учебное сотрудничество с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учителем и сверстниками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49" w:type="pct"/>
          </w:tcPr>
          <w:p w:rsidR="00AE7B25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названием раздела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Ф. И. Тютчев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«Еще земли печа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лен вид...», «Как неожиданно и ярко…»</w:t>
            </w: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Прогнозировать содержание раздела. Готовиться к уроку, подбирая стихи русских поэтов.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Воспринимать на слух художественное произведение; читать выразительно стихи русских поэтов, воспроизводить их наизусть.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Определять средства художественной выразительности в лирическом тексте.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Наслаждаться поэзией, понимать и любить её.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Определять самостоятельно интонацию, которая больше всего соответствует содержанию произведения.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Определять по тексту, как отражаются переживания автора в его стихах.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Размышлять, всегда ли совпадают они с собственными, личными переживаниями и отношениями к жизни, природе, людям.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Самостоятельно оценивать своё чтение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Участвовать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в анализе содержания, определять тему и главную мысль произведения.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Отбирать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выразительности для создания картин природы.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ритм, порядок слов, знаки препинания как отражение особого настроения в лирическом тексте.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Читать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стихо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творные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br/>
              <w:t xml:space="preserve"> произведе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ния наизусть (по выбору), рисовать сло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весные картины </w:t>
            </w:r>
          </w:p>
        </w:tc>
        <w:tc>
          <w:tcPr>
            <w:tcW w:w="1125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Осознанное и произвольное построение высказываний в устной речи с соблюдением нормы построения текста. </w:t>
            </w:r>
            <w:r w:rsidRPr="00C66D1C">
              <w:rPr>
                <w:rFonts w:ascii="Times New Roman" w:hAnsi="Times New Roman"/>
                <w:iCs/>
                <w:sz w:val="24"/>
                <w:szCs w:val="24"/>
              </w:rPr>
              <w:t xml:space="preserve">Осознание способов и приёмов действий при решении учебных задач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AE7B25" w:rsidRPr="00C66D1C" w:rsidRDefault="00AE7B2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49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А.А. Фет. «Весенние дождь»,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«Бабочка» </w:t>
            </w:r>
          </w:p>
        </w:tc>
        <w:tc>
          <w:tcPr>
            <w:tcW w:w="1511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Высказывать своё мнение о герое стихотворных произведений; определять, принадлежат ли мысли, чувства, настроение только автору или они выражают личные чувства других людей.</w:t>
            </w:r>
          </w:p>
          <w:p w:rsidR="00AE7B25" w:rsidRPr="00C66D1C" w:rsidRDefault="00AE7B25" w:rsidP="00AE7B25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выразительно стихотворение, передавая настроение автора </w:t>
            </w:r>
          </w:p>
        </w:tc>
        <w:tc>
          <w:tcPr>
            <w:tcW w:w="992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произведения русских поэтов.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Выразительно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читать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стихотворение, использовать интонацию </w:t>
            </w:r>
          </w:p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Смысловое чтение как осмысление цели чтения, извлечение необходимой информации из прослушанных текстов. Учебное сотрудничество с учителем и сверстниками </w:t>
            </w:r>
          </w:p>
        </w:tc>
        <w:tc>
          <w:tcPr>
            <w:tcW w:w="321" w:type="pct"/>
          </w:tcPr>
          <w:p w:rsidR="00AE7B2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273" w:type="pct"/>
          </w:tcPr>
          <w:p w:rsidR="00AE7B25" w:rsidRPr="00C66D1C" w:rsidRDefault="00AE7B2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Е.А. Баратынский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«Весна, весна!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Как воздух чист!..»  </w:t>
            </w:r>
          </w:p>
        </w:tc>
        <w:tc>
          <w:tcPr>
            <w:tcW w:w="1511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стихотворение, передавая с помощью интонации настроение поэта.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Сравнивать стихи разных поэтов на одну тему.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Объяснять интересные выражения в лирическом тексте.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средства художественной выразительности в лирическом тексте </w:t>
            </w:r>
          </w:p>
        </w:tc>
        <w:tc>
          <w:tcPr>
            <w:tcW w:w="992" w:type="pct"/>
          </w:tcPr>
          <w:p w:rsidR="002A62B5" w:rsidRPr="00C66D1C" w:rsidRDefault="002A62B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Передавать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настроение и чувства в стихотворении.</w:t>
            </w:r>
          </w:p>
          <w:p w:rsidR="002A62B5" w:rsidRPr="00C66D1C" w:rsidRDefault="002A62B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лирические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произведения о вес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не. </w:t>
            </w:r>
          </w:p>
          <w:p w:rsidR="002A62B5" w:rsidRPr="00C66D1C" w:rsidRDefault="002A62B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Развивать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умения воссоздавать художественные образы </w:t>
            </w:r>
          </w:p>
        </w:tc>
        <w:tc>
          <w:tcPr>
            <w:tcW w:w="1125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Извлечение необходимой информации из прослушанных текстов, преобразование объекта из чувственной формы в модель, где выделены существенные характеристики.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Учебное сотрудничество с учителем и сверстниками </w:t>
            </w:r>
          </w:p>
        </w:tc>
        <w:tc>
          <w:tcPr>
            <w:tcW w:w="321" w:type="pct"/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273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А.Н. Пле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щеев «Дети и птичка»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Ритм стихотворения</w:t>
            </w:r>
          </w:p>
        </w:tc>
        <w:tc>
          <w:tcPr>
            <w:tcW w:w="1511" w:type="pct"/>
          </w:tcPr>
          <w:p w:rsidR="002A62B5" w:rsidRPr="00C66D1C" w:rsidRDefault="002A62B5" w:rsidP="00AE7B25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выразительно стихотворение, передавая настроение автора. </w:t>
            </w:r>
          </w:p>
          <w:p w:rsidR="002A62B5" w:rsidRPr="00C66D1C" w:rsidRDefault="002A62B5" w:rsidP="00AE7B25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Использовать приёмы интонационного чтения (выразить радость, определить силу голоса, выбрать тон и темп чтения). </w:t>
            </w:r>
          </w:p>
          <w:p w:rsidR="002A62B5" w:rsidRPr="00C66D1C" w:rsidRDefault="002A62B5" w:rsidP="00AE7B25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Иллюстрировать стихотворение.</w:t>
            </w:r>
          </w:p>
          <w:p w:rsidR="002A62B5" w:rsidRPr="00C66D1C" w:rsidRDefault="002A62B5" w:rsidP="00AE7B25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Определять связь произведений</w:t>
            </w:r>
          </w:p>
          <w:p w:rsidR="002A62B5" w:rsidRPr="00C66D1C" w:rsidRDefault="002A62B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литературы с другими видами искусств  </w:t>
            </w:r>
          </w:p>
        </w:tc>
        <w:tc>
          <w:tcPr>
            <w:tcW w:w="992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произведения русских поэтов.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bCs/>
                <w:i/>
                <w:sz w:val="24"/>
                <w:szCs w:val="24"/>
              </w:rPr>
              <w:t>О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эмоциональность характера текста (представить картину, изображённую поэтом); читать осознанно текст художественного произведения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gramEnd"/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ритм стихотворения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:rsidR="002A62B5" w:rsidRPr="00C66D1C" w:rsidRDefault="002A62B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Чтение «про себя» с осознанием содержания текста. </w:t>
            </w:r>
          </w:p>
          <w:p w:rsidR="002A62B5" w:rsidRPr="00C66D1C" w:rsidRDefault="002A62B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Определение эмоционального характера текста. </w:t>
            </w:r>
          </w:p>
          <w:p w:rsidR="002A62B5" w:rsidRPr="00C66D1C" w:rsidRDefault="002A62B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Учебное сотрудничество с учителем и сверстниками </w:t>
            </w:r>
          </w:p>
          <w:p w:rsidR="002A62B5" w:rsidRPr="00C66D1C" w:rsidRDefault="002A62B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2A62B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273" w:type="pct"/>
          </w:tcPr>
          <w:p w:rsidR="002A62B5" w:rsidRPr="00C66D1C" w:rsidRDefault="002A62B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И.С. Ники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тин «В синем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небе плывут над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полями...»</w:t>
            </w:r>
          </w:p>
        </w:tc>
        <w:tc>
          <w:tcPr>
            <w:tcW w:w="1511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стихотворение, передавая с помощью интонации настроение поэта.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Наблюдать за повторением ударных и безударных слогов в слове (ритмом), находить рифмующиеся слова.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Использовать приёмы интонационного чтения </w:t>
            </w:r>
          </w:p>
        </w:tc>
        <w:tc>
          <w:tcPr>
            <w:tcW w:w="992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Прослеживать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изменения картин природы в стихотворении.</w:t>
            </w:r>
          </w:p>
          <w:p w:rsidR="002A62B5" w:rsidRPr="00C66D1C" w:rsidRDefault="002A62B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произведения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 Родине.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Высказывать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оценочные суждения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о прочитанном про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изведении, отвечать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на вопросы, умение находить необычное в обычных предметах</w:t>
            </w:r>
          </w:p>
        </w:tc>
        <w:tc>
          <w:tcPr>
            <w:tcW w:w="1125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Определение эмоционального характера текста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Определение темы, идеи произведения.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273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Н.А. Не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красов «Школь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ник» «В зимние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сумерки нянины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сказки...»</w:t>
            </w:r>
          </w:p>
        </w:tc>
        <w:tc>
          <w:tcPr>
            <w:tcW w:w="1511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выразительно стихотворение, передавая настроение автора.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Использовать приёмы интонационного чтения (определить силу голоса, выбрать тон и темп чтения).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средства художественной выразительности в лирическом тексте </w:t>
            </w:r>
          </w:p>
        </w:tc>
        <w:tc>
          <w:tcPr>
            <w:tcW w:w="992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Читать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стихо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творные произведе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ния наизусть (по выбору), анализировать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образные языковые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средства</w:t>
            </w:r>
          </w:p>
        </w:tc>
        <w:tc>
          <w:tcPr>
            <w:tcW w:w="1125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Смысловое чтение поэтического текста, выделение существенной информации. Анализ объектов с выделением существенных и несущественных признаков.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Определение эмоционального характера текста </w:t>
            </w:r>
          </w:p>
        </w:tc>
        <w:tc>
          <w:tcPr>
            <w:tcW w:w="321" w:type="pct"/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273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И.А. Бунин «Листопад».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Картина осени в стихах И.А.Бунина</w:t>
            </w:r>
          </w:p>
        </w:tc>
        <w:tc>
          <w:tcPr>
            <w:tcW w:w="1511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выразительно стихотворение, передавая настроение автора.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Использовать приёмы интонационного чтения (выразить радость, определить силу голоса, выбрать тон и темп чтения) </w:t>
            </w:r>
          </w:p>
        </w:tc>
        <w:tc>
          <w:tcPr>
            <w:tcW w:w="992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картины осени в стихотворении.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Определять слово как средство художественной выразительности.</w:t>
            </w:r>
          </w:p>
          <w:p w:rsidR="002A62B5" w:rsidRPr="00C66D1C" w:rsidRDefault="002A62B5" w:rsidP="002A62B5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произведения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русских поэтов.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Рассказывать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о листьях, как о живых существах, анализировать поэтическое изображение листьев в стихах, читать выразительно стихотворение.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Сочинять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маленький рассказ </w:t>
            </w:r>
          </w:p>
        </w:tc>
        <w:tc>
          <w:tcPr>
            <w:tcW w:w="1125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Смысловое чтение поэтического текста, выделение существенной информации.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Анализ объектов с выделением существенных и несущественных признаков.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эмоционального характера текста </w:t>
            </w:r>
          </w:p>
        </w:tc>
        <w:tc>
          <w:tcPr>
            <w:tcW w:w="321" w:type="pct"/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18.11</w:t>
            </w:r>
          </w:p>
        </w:tc>
        <w:tc>
          <w:tcPr>
            <w:tcW w:w="273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rPr>
          <w:trHeight w:val="393"/>
        </w:trPr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49" w:type="pct"/>
          </w:tcPr>
          <w:p w:rsidR="002A62B5" w:rsidRDefault="002A62B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Обобщающий урок-игра по разделу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Поэтическая тетрадь».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b/>
                <w:sz w:val="24"/>
                <w:szCs w:val="24"/>
              </w:rPr>
              <w:t>Тест № 3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Читать стихи выразительно, передавая изменения в настроении, выраженные автором.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Объяснять интересные выражения в лирическом тексте.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Иллюстрировать стихотворения.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Проверить свои знания.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Участвовать в работе группы, читать стихи друг другу, работая в паре, самостоятельно оценивать свои достижения </w:t>
            </w:r>
          </w:p>
        </w:tc>
        <w:tc>
          <w:tcPr>
            <w:tcW w:w="992" w:type="pct"/>
          </w:tcPr>
          <w:p w:rsidR="002A62B5" w:rsidRPr="00C66D1C" w:rsidRDefault="002A62B5" w:rsidP="00AE7B25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Называть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изученные литера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турные произведения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их авторов.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Анализировать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выразительности (олицетворение), выразительно читать текст, использовать интонацию, участвовать в диалоге при обсуждении прочитанного произведения.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Понимать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значение слова «строфа» </w:t>
            </w:r>
          </w:p>
        </w:tc>
        <w:tc>
          <w:tcPr>
            <w:tcW w:w="1125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Рефлексия способов и условий действия, контроль и оценка процесса и результатов деятельности; построение логической цепочки рассуждений, анализ истинности утверждений; планирование учебного сотрудничества с учителем и сверстниками </w:t>
            </w:r>
          </w:p>
        </w:tc>
        <w:tc>
          <w:tcPr>
            <w:tcW w:w="321" w:type="pct"/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273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49" w:type="pct"/>
          </w:tcPr>
          <w:p w:rsidR="002A62B5" w:rsidRDefault="002A62B5" w:rsidP="002A6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названием раздела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A62B5" w:rsidRPr="00C66D1C" w:rsidRDefault="002A62B5" w:rsidP="002A62B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В.Ф. Одоевский «Городок в таба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 xml:space="preserve">керке» </w:t>
            </w:r>
          </w:p>
        </w:tc>
        <w:tc>
          <w:tcPr>
            <w:tcW w:w="1511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Прогнозировать содержание раздела. Планировать работу на уроке, выбирать виды деятельности.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осознанно текст, понимать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прочитанное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Участвовать в работе группы. Отвечать и задавать вопросы.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Пересказывать сказку по плану подробно и выборочно.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Придумывать свой вариант сказки, используя литературные приёмы 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Участвовать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в анализе содержания, определять тему и главную мысль произведения.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Читать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выразительно и осознанно те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кст ск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азки </w:t>
            </w:r>
          </w:p>
        </w:tc>
        <w:tc>
          <w:tcPr>
            <w:tcW w:w="1125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как постановка учебной задачи на основе соотнесения того, что уже известно и усвоено учащимися, и того, что ещё неизвестно; 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321" w:type="pct"/>
            <w:tcBorders>
              <w:top w:val="single" w:sz="4" w:space="0" w:color="auto"/>
            </w:tcBorders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273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9" w:type="pct"/>
          </w:tcPr>
          <w:p w:rsidR="002A62B5" w:rsidRPr="00C66D1C" w:rsidRDefault="002A62B5" w:rsidP="002A6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В.Ф. Одоевский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«Городок в таба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 xml:space="preserve">керке». </w:t>
            </w:r>
          </w:p>
        </w:tc>
        <w:tc>
          <w:tcPr>
            <w:tcW w:w="1511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сказку вслух и про себя, использовать приёмы выразительного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чтения.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нравственный смысл сказки.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Наблюдать за развитием и последовательностью событий в литературной сказке.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Рассказывать о герое с опорой на те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кст ск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азки и опорные слова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особенности данного литературного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жанра.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Называть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авторов, которые пишут литературные сказки.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Прогнозировать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жанр произведения, определять мотив поведения героев путём выбора правильного ответа из текста.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Участвовать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в анализе содержания, оценивать события и поступки.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Объяснять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авторское и собственное отношение к персонажам, работать с иллюстрацией, составлять небольшое монологическое высказывание с опорой на авторский текст </w:t>
            </w:r>
          </w:p>
        </w:tc>
        <w:tc>
          <w:tcPr>
            <w:tcW w:w="1125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Самостоятельное выделение и формулирование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познавательной цели, создание способов решения проблем поискового характера, инициативное сотрудничество в поиске и сборе информации.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  <w:tcBorders>
              <w:top w:val="single" w:sz="4" w:space="0" w:color="auto"/>
            </w:tcBorders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25.11</w:t>
            </w:r>
          </w:p>
        </w:tc>
        <w:tc>
          <w:tcPr>
            <w:tcW w:w="273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В.М. Гаршин «Сказка о жабе и розе» </w:t>
            </w:r>
          </w:p>
        </w:tc>
        <w:tc>
          <w:tcPr>
            <w:tcW w:w="1511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Воспринимать на слух тексты литературных сказок, высказывать своё мнение, отношение.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сказку вслух и про себя, использовать приёмы выразительного чтения при </w:t>
            </w: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перечитывании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Сравнивать содержание народной и литературной сказок; определять нравственный смысл сказки.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Наблюдать за развитием и последовательностью событий в литературной сказке.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Сравнивать героев в литературной сказке, характеризовать их, используя те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кст ск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азки 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особенности данного литературного жанра.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сказка или рассказ.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текс-описание в содержании художественного произведения </w:t>
            </w:r>
          </w:p>
        </w:tc>
        <w:tc>
          <w:tcPr>
            <w:tcW w:w="1125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Установление причинно-следственных связей. Построение логической цепи рассуждений, доказательство.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Обмен мнениями с одноклассниками по поводу читаемых произведений.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Соотношение названия произведения с его содержанием, фрагментов текста и иллюстрации </w:t>
            </w:r>
          </w:p>
        </w:tc>
        <w:tc>
          <w:tcPr>
            <w:tcW w:w="321" w:type="pct"/>
            <w:tcBorders>
              <w:top w:val="single" w:sz="4" w:space="0" w:color="auto"/>
            </w:tcBorders>
          </w:tcPr>
          <w:p w:rsidR="002A62B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273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В.М. Гаршин «Сказка о жабе и розе» </w:t>
            </w:r>
          </w:p>
        </w:tc>
        <w:tc>
          <w:tcPr>
            <w:tcW w:w="1511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Читать сказку вслух и  про себя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использовать приёмы выразительного чтения.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Наблюдать за развитием и последовательностью событий в литературной сказке 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Работать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 иллюстрациями,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анали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softHyphen/>
              <w:t>зировать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мотивы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поведения героев, пере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>сказывать по плану.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Сопоставлять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особенности художественных образов, давать эмоционально-эстетическая оценка изображения героев </w:t>
            </w:r>
          </w:p>
        </w:tc>
        <w:tc>
          <w:tcPr>
            <w:tcW w:w="1125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Установление причинно-следственных связей. Построение логической цепи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рассуждений, доказательство.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Обмен мнениями с одноклассниками по поводу читаемых произведений.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Рассуждение о значении тех или иных нравственных качеств </w:t>
            </w:r>
          </w:p>
        </w:tc>
        <w:tc>
          <w:tcPr>
            <w:tcW w:w="321" w:type="pct"/>
            <w:tcBorders>
              <w:top w:val="single" w:sz="4" w:space="0" w:color="auto"/>
            </w:tcBorders>
          </w:tcPr>
          <w:p w:rsidR="002A62B5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30.11</w:t>
            </w:r>
          </w:p>
        </w:tc>
        <w:tc>
          <w:tcPr>
            <w:tcW w:w="273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П.П. Бажов «Серебряное копытце» </w:t>
            </w:r>
          </w:p>
        </w:tc>
        <w:tc>
          <w:tcPr>
            <w:tcW w:w="1511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осознанно текст, понимать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прочитанное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Участвовать в работе группы.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Отвечать и задавать вопросы 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мотивы народных сказок в авторском тексте.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Рассказывать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об авторском отношении к героям произведения.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Использовать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выразительности в устных высказываниях </w:t>
            </w:r>
          </w:p>
        </w:tc>
        <w:tc>
          <w:tcPr>
            <w:tcW w:w="1125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Самостоятельное выделение и формулирование познавательной цели, создание способов решения проблем поискового характера, инициативное сотрудничество в поиске и сборе информации.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  <w:tcBorders>
              <w:top w:val="single" w:sz="4" w:space="0" w:color="auto"/>
            </w:tcBorders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273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П.П. Бажов «Серебряное копытце» </w:t>
            </w:r>
          </w:p>
        </w:tc>
        <w:tc>
          <w:tcPr>
            <w:tcW w:w="1511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Воспринимать на слух тексты литературных сказок, высказывать своё мнение, отношение.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сказку вслух и про себя, использовать приёмы выразительного чтения при </w:t>
            </w: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перечитывании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Сравнивать содержание народной и литературной сказок; определять нравственный смысл сказки.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Наблюдать за развитием и последовательностью событий в литературной сказке.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Сравнивать героев в литературной сказке, характеризовать их, используя те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кст ск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азки 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Использовать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выразительности в устных высказываниях. </w:t>
            </w:r>
          </w:p>
          <w:p w:rsidR="002A62B5" w:rsidRPr="00C66D1C" w:rsidRDefault="002A62B5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Читать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выразительно и осознанно те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кст ск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>азки.</w:t>
            </w:r>
          </w:p>
        </w:tc>
        <w:tc>
          <w:tcPr>
            <w:tcW w:w="1125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Установление причинно-следственных связей. Построение логической цепи рассуждений, доказательство.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Обмен мнениями с одноклассниками по поводу читаемых произведений.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Соотнесение названия произведения с его содержанием, фрагментов текста и иллюстрации.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Учебное сотрудничество с учителем и сверстниками.</w:t>
            </w:r>
          </w:p>
        </w:tc>
        <w:tc>
          <w:tcPr>
            <w:tcW w:w="321" w:type="pct"/>
            <w:tcBorders>
              <w:top w:val="single" w:sz="4" w:space="0" w:color="auto"/>
            </w:tcBorders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273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С.Т. Аксаков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«Аленький цвето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чек»</w:t>
            </w:r>
          </w:p>
        </w:tc>
        <w:tc>
          <w:tcPr>
            <w:tcW w:w="1511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Читать осо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знанно текст художественного произведения  про себя</w:t>
            </w:r>
            <w:proofErr w:type="gramStart"/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,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анализировать осо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бенности речи героев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произведения 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авторов, которые пишут литературные сказки.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авторское и собственное отношение к персонажам, работать с иллюстрацией, составлять небольшое монологическое высказывание с опорой на авторский текст </w:t>
            </w:r>
          </w:p>
        </w:tc>
        <w:tc>
          <w:tcPr>
            <w:tcW w:w="1125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с достаточной полнотой и точностью выражать свои мысли в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задачами и условиями коммуникации.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Учебное сотрудничество с учителем и сверстниками </w:t>
            </w:r>
          </w:p>
        </w:tc>
        <w:tc>
          <w:tcPr>
            <w:tcW w:w="321" w:type="pct"/>
            <w:tcBorders>
              <w:top w:val="single" w:sz="4" w:space="0" w:color="auto"/>
            </w:tcBorders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7.12</w:t>
            </w:r>
          </w:p>
        </w:tc>
        <w:tc>
          <w:tcPr>
            <w:tcW w:w="273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С.Т. Аксаков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«Аленький цвето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чек»</w:t>
            </w:r>
          </w:p>
        </w:tc>
        <w:tc>
          <w:tcPr>
            <w:tcW w:w="1511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сказку вслух и про себя, использовать приёмы выразительного чтения.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Объяснять значения разных слов с опорой на текст, с помощью словаря в учебнике или толкового словаря 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Анализировать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характер, мотивы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поведения героев;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выделять фантасти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ческие события, от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вечать на вопросы </w:t>
            </w:r>
          </w:p>
        </w:tc>
        <w:tc>
          <w:tcPr>
            <w:tcW w:w="1125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Самостоятельное выделение и формулирование познавательной цели, создание способов решения проблем поискового характера, инициативное сотрудничество в поиске и сборе информации.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  <w:tcBorders>
              <w:top w:val="single" w:sz="4" w:space="0" w:color="auto"/>
            </w:tcBorders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273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Обобщающий урок-игра «Крестики-нолики»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11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Сравнивать народную и литературную сказки.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Определять виды текстов.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Знать отличительные особенности литературной сказки.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Составлять рекомендованный список литературы.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Проверять себя и оценивать свои достижения 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Создавать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небольшой устный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текст на заданную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тему.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Называть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авторов, которые пишут литературные сказки. Поддерживать диалог, вступать в дискуссию, оценивать свой ответ, участвовать в викторине </w:t>
            </w:r>
          </w:p>
        </w:tc>
        <w:tc>
          <w:tcPr>
            <w:tcW w:w="1125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Рефлексия способов и условий действия, контроль и оценка процесса и результатов деятельности; построение логической цепочки рассуждений, анализ истинности утверждений; планирование учебного сотрудничества с учителем и сверстниками </w:t>
            </w:r>
          </w:p>
        </w:tc>
        <w:tc>
          <w:tcPr>
            <w:tcW w:w="321" w:type="pct"/>
            <w:tcBorders>
              <w:top w:val="single" w:sz="4" w:space="0" w:color="auto"/>
            </w:tcBorders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273" w:type="pct"/>
            <w:tcBorders>
              <w:top w:val="single" w:sz="4" w:space="0" w:color="auto"/>
            </w:tcBorders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hd w:val="clear" w:color="auto" w:fill="FFFFFF"/>
              <w:spacing w:after="0" w:line="240" w:lineRule="auto"/>
              <w:ind w:left="5" w:right="-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названием раздела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. Е.Л. Шварц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«Сказка о потерянном времени» </w:t>
            </w:r>
          </w:p>
        </w:tc>
        <w:tc>
          <w:tcPr>
            <w:tcW w:w="1511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Прогнозировать содержание раздела. Планировать работу на уроке, выбирать виды деятельности.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Характеризовать главных героев в сказке.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Участвовать в диалоге при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обсуждении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Читать сказку по ролям.</w:t>
            </w:r>
          </w:p>
          <w:p w:rsidR="002A62B5" w:rsidRPr="00C66D1C" w:rsidRDefault="002A62B5" w:rsidP="00AE7B25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Характеризовать героев произведения, воспринимать и понимать их эмоционально-нравственные пе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реживания.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главную мысль произведения и смысл заглавия </w:t>
            </w:r>
          </w:p>
        </w:tc>
        <w:tc>
          <w:tcPr>
            <w:tcW w:w="992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особенности данного литературного жанра. Объяснять заглавие и называть главных героев литературной сказки.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Различать сказки народные и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литературные, отве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чать на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вопросы, вы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сказывать оценочные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суждения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прочи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танном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5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Постановка учебной задачи на основе соотнесения того, что уже известно и усвоено учащимися, и того, что ещё неизвестно; умение с достаточной полнотой и точностью выражать свои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мысли в соответствии с задачами и условиями коммуникации </w:t>
            </w:r>
          </w:p>
        </w:tc>
        <w:tc>
          <w:tcPr>
            <w:tcW w:w="321" w:type="pct"/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14.12</w:t>
            </w:r>
          </w:p>
        </w:tc>
        <w:tc>
          <w:tcPr>
            <w:tcW w:w="273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В.Ю. Драгунский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«Главные реки» </w:t>
            </w:r>
          </w:p>
        </w:tc>
        <w:tc>
          <w:tcPr>
            <w:tcW w:w="1511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жанр произведения. Определять идею произведения, отношение автора и собственное отношение к литературному персонажу.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Понимать юмористический смысл рассказа.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Определять основную мысль рассказа.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Находить необходимую информацию в справочной литературе для подготовки сообщения о творчестве изучаемого писателя.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Готовить сообщение о писателе </w:t>
            </w:r>
          </w:p>
        </w:tc>
        <w:tc>
          <w:tcPr>
            <w:tcW w:w="992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Высказывать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оценочные суждения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о прочитанном про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изведении (герое,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событии) </w:t>
            </w:r>
          </w:p>
        </w:tc>
        <w:tc>
          <w:tcPr>
            <w:tcW w:w="1125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Освоение основ смыслового чтения художественных и познавательных текстов, выделение существенной информации из текстов разных видов.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Развитие воссоздающего и творческого воображения </w:t>
            </w:r>
          </w:p>
        </w:tc>
        <w:tc>
          <w:tcPr>
            <w:tcW w:w="321" w:type="pct"/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273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В.Ю. Драгунский «Что любит Мишка»</w:t>
            </w:r>
          </w:p>
        </w:tc>
        <w:tc>
          <w:tcPr>
            <w:tcW w:w="1511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Понимать особенности юмористических произведений; выделять эпизоды, которые вызывают смех; определять отношение автора к событиям и героям.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Соотносить название с содержанием произведения.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Рассказывать о герое, подбирая в произведении слова-определения, характеризующие его поступки и характер </w:t>
            </w:r>
          </w:p>
        </w:tc>
        <w:tc>
          <w:tcPr>
            <w:tcW w:w="992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построение и характер текста, использовать силу голоса для постановки логического ударения, участвовать в диалоге </w:t>
            </w:r>
          </w:p>
        </w:tc>
        <w:tc>
          <w:tcPr>
            <w:tcW w:w="1125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Установление аналогии, формулировка собственного мнения и позиции, выделение существенной информации.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Обмен мнениями с одноклассниками по поводу читаемых произведений </w:t>
            </w:r>
          </w:p>
        </w:tc>
        <w:tc>
          <w:tcPr>
            <w:tcW w:w="321" w:type="pct"/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273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В.В. </w:t>
            </w: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Голявкин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«Никакой я горчицы не ел»</w:t>
            </w:r>
          </w:p>
        </w:tc>
        <w:tc>
          <w:tcPr>
            <w:tcW w:w="1511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жанр произведения. Понимать нравственный смысл рассказа. Определять основную мысль рассказа </w:t>
            </w:r>
          </w:p>
        </w:tc>
        <w:tc>
          <w:tcPr>
            <w:tcW w:w="992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авторское и собственное отношение к персонажам, составлять небольшое монологическое высказывание с опорой на авторский текст </w:t>
            </w:r>
          </w:p>
        </w:tc>
        <w:tc>
          <w:tcPr>
            <w:tcW w:w="1125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Установление причинно-следственных связей. Построение логической цепи рассуждений, доказательство. Обмен мнениями с одноклассниками по поводу читаемых произведений </w:t>
            </w:r>
          </w:p>
        </w:tc>
        <w:tc>
          <w:tcPr>
            <w:tcW w:w="321" w:type="pct"/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273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Обобщающий урок «Делу время – потехе час» </w:t>
            </w:r>
          </w:p>
        </w:tc>
        <w:tc>
          <w:tcPr>
            <w:tcW w:w="1511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Рассказывать о герое, подбирая в произведении слова-определения, характеризующие его поступки и характер. 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Высказывать свои собственные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впечатления о прочитанном произведении.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выразительно по ролям </w:t>
            </w:r>
          </w:p>
        </w:tc>
        <w:tc>
          <w:tcPr>
            <w:tcW w:w="992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Объяснять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авторское и собственное отношение к персонажам, составлять небольшое монологическое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высказывание с опорой на авторский текст. Пересказывать кратко.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Читать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по ролям </w:t>
            </w:r>
          </w:p>
        </w:tc>
        <w:tc>
          <w:tcPr>
            <w:tcW w:w="1125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Установление причинно-следственных связей. Построение логической цепи рассуждений, доказательство.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Обмен мнениями с одноклассниками по поводу читаемых произведений </w:t>
            </w:r>
          </w:p>
        </w:tc>
        <w:tc>
          <w:tcPr>
            <w:tcW w:w="321" w:type="pct"/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23.12</w:t>
            </w:r>
          </w:p>
        </w:tc>
        <w:tc>
          <w:tcPr>
            <w:tcW w:w="273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549" w:type="pct"/>
          </w:tcPr>
          <w:p w:rsidR="002A62B5" w:rsidRDefault="002A62B5" w:rsidP="002A62B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Знакомство с названием раздела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2A62B5" w:rsidRPr="00C66D1C" w:rsidRDefault="002A62B5" w:rsidP="002A6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Б.С. Житков «Как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я ловил человеч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ков» </w:t>
            </w:r>
          </w:p>
        </w:tc>
        <w:tc>
          <w:tcPr>
            <w:tcW w:w="1511" w:type="pct"/>
          </w:tcPr>
          <w:p w:rsidR="002A62B5" w:rsidRPr="00C66D1C" w:rsidRDefault="002A62B5" w:rsidP="00AE7B25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Прогнозировать содержание раздела. </w:t>
            </w:r>
          </w:p>
          <w:p w:rsidR="002A62B5" w:rsidRPr="00C66D1C" w:rsidRDefault="002A62B5" w:rsidP="00AE7B25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Планировать работу с произведением на уроке, используя условные обозначения. </w:t>
            </w:r>
          </w:p>
          <w:p w:rsidR="002A62B5" w:rsidRPr="00C66D1C" w:rsidRDefault="002A62B5" w:rsidP="00AE7B25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основную мысль рассказа </w:t>
            </w:r>
          </w:p>
        </w:tc>
        <w:tc>
          <w:tcPr>
            <w:tcW w:w="992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</w:t>
            </w:r>
          </w:p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Высказывать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оценочные суждения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о прочитанном про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изведении (герое,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событии) </w:t>
            </w:r>
          </w:p>
        </w:tc>
        <w:tc>
          <w:tcPr>
            <w:tcW w:w="1125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как постановка учебной задачи на основе соотнесения того, что уже известно и усвоено учащимися, и того, что ещё неизвестно; умение с достаточной полнотой и точностью выражать свои мысли в соответствии с задачами и условиями коммуникации. Учебное сотрудничество с учителем и сверстниками </w:t>
            </w:r>
          </w:p>
        </w:tc>
        <w:tc>
          <w:tcPr>
            <w:tcW w:w="321" w:type="pct"/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273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2A62B5" w:rsidRPr="00C66D1C" w:rsidRDefault="002A62B5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49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Б.С. Житков «Как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я ловил человеч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ков» </w:t>
            </w:r>
          </w:p>
        </w:tc>
        <w:tc>
          <w:tcPr>
            <w:tcW w:w="1511" w:type="pct"/>
          </w:tcPr>
          <w:p w:rsidR="002A62B5" w:rsidRPr="00C66D1C" w:rsidRDefault="002A62B5" w:rsidP="00AE7B25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2A62B5" w:rsidRPr="00C66D1C" w:rsidRDefault="002A62B5" w:rsidP="00AE7B25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Объяснять смысл названия произведения. </w:t>
            </w:r>
          </w:p>
          <w:p w:rsidR="002A62B5" w:rsidRPr="00C66D1C" w:rsidRDefault="002A62B5" w:rsidP="006F6DF4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Отвечать на вопросы по содержанию произведения; определять главную мысль </w:t>
            </w:r>
          </w:p>
        </w:tc>
        <w:tc>
          <w:tcPr>
            <w:tcW w:w="992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эмоциональный тон персонажа, проводить лексическую работу, создать небольшой устный текст на заданную тему </w:t>
            </w:r>
          </w:p>
        </w:tc>
        <w:tc>
          <w:tcPr>
            <w:tcW w:w="1125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Осознанно и произвольно строить высказывание в устной речи, соблюдая нормы построения текста. </w:t>
            </w:r>
            <w:r w:rsidRPr="00C66D1C">
              <w:rPr>
                <w:rFonts w:ascii="Times New Roman" w:hAnsi="Times New Roman"/>
                <w:iCs/>
                <w:sz w:val="24"/>
                <w:szCs w:val="24"/>
              </w:rPr>
              <w:t xml:space="preserve">Осознание способов и приёмов действий при решении учебных задач </w:t>
            </w:r>
          </w:p>
        </w:tc>
        <w:tc>
          <w:tcPr>
            <w:tcW w:w="321" w:type="pct"/>
          </w:tcPr>
          <w:p w:rsidR="002A62B5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273" w:type="pct"/>
          </w:tcPr>
          <w:p w:rsidR="002A62B5" w:rsidRPr="00C66D1C" w:rsidRDefault="002A62B5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К.Г. Паустовский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«Корзина с еловыми шишками»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Пересказывать текст подробно и кратко, выборочно. </w:t>
            </w:r>
          </w:p>
          <w:p w:rsidR="006F6DF4" w:rsidRPr="00C66D1C" w:rsidRDefault="006F6DF4" w:rsidP="00AE7B25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характеристики героев произведения с опорой на текст. Находить в тексте слова и выражения, подтверждающие главную мысль </w:t>
            </w:r>
          </w:p>
          <w:p w:rsidR="006F6DF4" w:rsidRPr="00C66D1C" w:rsidRDefault="006F6DF4" w:rsidP="00AE7B25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6F6DF4" w:rsidRPr="00C66D1C" w:rsidRDefault="006F6DF4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Пересказывать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текст, различать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жанры литературных произведений, отве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чать на вопросы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Умение осознанно и произвольно строить высказывание в устной речи, передавая содержание текста и соблюдая нормы построения текста. Рассмотрение разных способов выполнения заданий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К.Г.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Паустовский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«Корзина с еловыми шишками»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Воспринимать на слух художественное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произведение; читать вслух и про себя, осмысливая содержание.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Объяснять смысл названия произведения.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Отвечать на вопросы по содержанию произведения; определять главную мысль.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Характеризовать героев произведения,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их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восприятие и понимание эмоциональ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но-нравственных пе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реживаний 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Прогнозировать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текста по заголовку; участвовать в диалоге; читать осознанно текст художественного произведения; определять тему и главную мысль произведения; создавать небольшой устный текст на заданную тему.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тему и главную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мысль произведения,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составлять вопросы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по тексту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Постановка и формулирование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проблемы, самостоятельное создание алгоритмов деятельности при решении проблем творческого и поискового характера. Осознанно и произвольно строить высказывание в устной речи, соблюдая нормы построения текста. </w:t>
            </w:r>
            <w:r w:rsidRPr="00C66D1C">
              <w:rPr>
                <w:rFonts w:ascii="Times New Roman" w:hAnsi="Times New Roman"/>
                <w:iCs/>
                <w:sz w:val="24"/>
                <w:szCs w:val="24"/>
              </w:rPr>
              <w:t xml:space="preserve">Осознание способов и приёмов действий при решении учебных задач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15.01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М.М. Зощенко «Елка».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Наблюдать за развитием и последовательностью событий в тексте.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Характеризовать героев произведения.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Придумывать заглавия к каждой части произведения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прочитанному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Cs/>
                <w:sz w:val="24"/>
                <w:szCs w:val="24"/>
              </w:rPr>
              <w:t>Осознание способов и приёмов действий при решении учебных задач.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18.01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49" w:type="pct"/>
          </w:tcPr>
          <w:p w:rsidR="006F6DF4" w:rsidRDefault="006F6DF4" w:rsidP="00AE7B25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Обобщающий урок «Страна детства»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Тест № 4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Последовательно воспроизводить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содержание рассказа.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Анализировать музыкальное сопровождение произведения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Составлять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небольшое монологическое высказыва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ние с опорой на авторский текст, оценивать события, ге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роев произведения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Умение осознанно и произвольно строить высказывание в устной речи, передавая содержание текста и соблюдая нормы построения текста. Рассмотрение разных способов выполнения заданий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49" w:type="pct"/>
          </w:tcPr>
          <w:p w:rsidR="006F6DF4" w:rsidRDefault="006F6DF4" w:rsidP="006F6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Знакомство с назва</w:t>
            </w:r>
            <w:r>
              <w:rPr>
                <w:rFonts w:ascii="Times New Roman" w:hAnsi="Times New Roman"/>
                <w:sz w:val="24"/>
                <w:szCs w:val="24"/>
              </w:rPr>
              <w:t>нием раздела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F6DF4" w:rsidRPr="00C66D1C" w:rsidRDefault="006F6DF4" w:rsidP="006F6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В.Я. Брюсов «Опять сон», «Детская»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Прогнозировать содержание раздела. Планировать работу на уроке.</w:t>
            </w:r>
          </w:p>
          <w:p w:rsidR="006F6DF4" w:rsidRPr="00C66D1C" w:rsidRDefault="006F6DF4" w:rsidP="00AE7B25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стихотворение выразительно, выражая авторское настроение. </w:t>
            </w:r>
          </w:p>
          <w:p w:rsidR="006F6DF4" w:rsidRPr="00C66D1C" w:rsidRDefault="006F6DF4" w:rsidP="00AE7B25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Использовать приёмы интонационного чтения (выразить радость, определить силу голоса, выбрать тон и темп чтения)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произведения русских поэтов. Выразительно читать стихотворение, использовать интонацию.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Анализировать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выразительности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как постановка учебной задачи на основе соотнесения того, что уже известно и усвоено учащимися, и того, что ещё неизвестно; умение с достаточной полнотой и точностью выражать свои мысли в соответствии с задачами и условиями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коммуникации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22.01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С.А. Есенин «Ба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бушкины сказки»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различные средства выразительности.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Наблюдать за жизнью слов в художественном тексте.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Наблюдать за повторением ударных и безударных слогов в слове (ритмом). Объяснять интересные выражения в тексте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тему и главную мысль произведения, сравнивать стихотворения разных авторов на одну и ту же тему. Выразительно читать стихотворение, использовать интонацию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Определение цели учебной деятельности с помощью учителя и самостоятельно, поиск средства её осуществления. Построение логичного рассуждения, аналогии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М.И. Цветаева «Бежит тропинка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 бугорка», «Наши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царства»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Следить за выражением и развитием чувства в лирическом стихотворении. Читать выразительно стихотворение, передавая настроение автора.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Использовать приёмы интонационного чтения (выразить радость, грусть, определить силу голоса, выбрать тон и темп чтения).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Иллюстрировать стихотворение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тему и главную мысль произведения, сравнивать стихотворения разных авторов на одну и ту же тему. Выразительно читать стихотворение, использовать интонацию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Освоение основ смыслового чтения поэтического текста, выделение существенной информации. Осуществление анализа объектов с выделением существенных и несущественных признаков.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Декларирование произведения.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Определение эмоционального характера текста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Сравнение произведений разных поэтов на одну и ту же тему. Конкурс чтецов. Оценка достижений.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Соотносить заглавие стихотворения с темой и главной мыслью, отвечать на вопросы по содержанию.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Выбирать эпизоды из текста, подтверждать свой ответ выборочным текстом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тему и главную мысль произведения, сравнивать стихотворения разных авторов на одну и ту же тему. Выразительно читать стихотворения, использовать интонацию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Определение цели учебной деятельности с помощью учителя и самостоятельно, поиск средства её осуществления. Построение логичного рассуждения, аналогии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Устный журнал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Поэтическая тетрадь».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Участвовать в конкурсе чтецов со своим любимым стихотворением.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Проверять себя и самостоятельно оценивать свои достижения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произведения русских поэтов.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Анализировать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выразительности, выразительно читать текст, использовать интонацию, участвовать в диалоге при обсуждении прочитанного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произведения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Рефлексия способов и условий действия, контроль и оценка процесса и результатов деятельности; построение логической цепочки рассуждений, анализ истинности утверждений; планирование учебного сотрудничества с учителем и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сверстниками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1.02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549" w:type="pct"/>
          </w:tcPr>
          <w:p w:rsidR="006F6DF4" w:rsidRDefault="006F6DF4" w:rsidP="006F6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названием раздела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F6DF4" w:rsidRPr="00C66D1C" w:rsidRDefault="006F6DF4" w:rsidP="006F6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Д.Н. </w:t>
            </w:r>
            <w:proofErr w:type="spellStart"/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«Приёмыш»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Прогнозировать содержание раздела. Планировать работу с произведением на уроке, используя условные обозначения.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Понимать нравственный смысл рассказа.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основную мысль рассказа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прочитанному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неизвестно;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Д.Н. </w:t>
            </w:r>
            <w:proofErr w:type="spellStart"/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«Приёмыш»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жанр произведения.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идею произведения, отношение автора и собственное отношение к литературному персонажу.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Понимать нравственный смысл рассказа.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Определять основную мысль рассказа.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Пересказывать текст выборочно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прочитанному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Пересказывать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текст, показывая голосом, интонацией своё отношение к героям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Освоение основ смыслового чтения художественных и познавательных текстов, выделение существенной информации из текстов разных видов.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Развитие воссоздающего и творческого воображения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left="5" w:right="-108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А.И. Куприн</w:t>
            </w:r>
          </w:p>
          <w:p w:rsidR="006F6DF4" w:rsidRPr="00C66D1C" w:rsidRDefault="006F6DF4" w:rsidP="00AE7B25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left="10" w:right="-108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«Барбос и </w:t>
            </w:r>
            <w:proofErr w:type="spellStart"/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Жуль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proofErr w:type="spellEnd"/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тему и главную </w:t>
            </w:r>
            <w:r w:rsidRPr="00C66D1C">
              <w:rPr>
                <w:rFonts w:ascii="Times New Roman" w:hAnsi="Times New Roman"/>
                <w:spacing w:val="-4"/>
                <w:sz w:val="24"/>
                <w:szCs w:val="24"/>
              </w:rPr>
              <w:t>мысль произведения,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работать с иллюстра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z w:val="24"/>
                <w:szCs w:val="24"/>
              </w:rPr>
              <w:t>циями.</w:t>
            </w:r>
          </w:p>
          <w:p w:rsidR="006F6DF4" w:rsidRPr="00C66D1C" w:rsidRDefault="006F6DF4" w:rsidP="00AE7B2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Соотносить заглавие рассказа с темой и главной мыслью, отвечать на вопросы по содержанию. </w:t>
            </w:r>
          </w:p>
          <w:p w:rsidR="006F6DF4" w:rsidRPr="00C66D1C" w:rsidRDefault="006F6DF4" w:rsidP="00AE7B2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главных героев произведения. </w:t>
            </w:r>
          </w:p>
          <w:p w:rsidR="006F6DF4" w:rsidRPr="00C66D1C" w:rsidRDefault="006F6DF4" w:rsidP="00AE7B2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Давать характеристики героев. Участвовать в обсуждении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тему и главную мысль рассказа, участвовать в обсуждении прочитанного произведения, читать выразительно, осознанно текст художественного произведения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Развитие навыков формулировки личной оценки, аргументирования своего мнения.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Учебное сотрудничество с учителем и сверстниками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8.02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left="5" w:right="-108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А.И. Куприн</w:t>
            </w:r>
          </w:p>
          <w:p w:rsidR="006F6DF4" w:rsidRPr="00C66D1C" w:rsidRDefault="006F6DF4" w:rsidP="00AE7B25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left="10" w:right="-108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«Барбос и </w:t>
            </w:r>
            <w:proofErr w:type="spellStart"/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Жуль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proofErr w:type="spellEnd"/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Умение последова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тельно воспроизводить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содержание рассказа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Создавать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большой устный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текст на заданную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тему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Установление причинно-следственных связей. Построение логической цепи рассуждений, доказательство.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Обмен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мнениями с одноклассниками по поводу читаемых произведений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М.М.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Пришвин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«Выскочка»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 нравственный смысл рассказа.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основную мысль рассказа.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Сравнивать свои наблюдения за жизнью животных с рассказом автора.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тему и главную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мысль произведения; выделять в тексте главное и второстепенное; ставить вопросы к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прочитанному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Освоение основ смыслового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чтения художественных и познавательных текстов, выделение существенной информации из текстов разных видов.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Развитие воссоздающего и творческого воображения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12.02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М.М. Пришвин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«Выскочка»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Рассказывать о герое, подбирая в произведении слова-определения, характеризующие его поступки и характер.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Пересказывать произведение на основе плана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авторское и собственное отношение к персонажам, составлять небольшое монологическое высказывание с опорой на авторский текст. Участвовать в анализе содержания, оценивать события и поступки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Установление причинно-следственных связей. Построение логической цепи рассуждений, доказательство.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Обмен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мнениями с одноклассниками по поводу читаемых произведений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Е.И. </w:t>
            </w:r>
            <w:proofErr w:type="spellStart"/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Чару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шин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«Кабан»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Участвовать в диа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>логе при обсуждении прослушанного (про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читанного) произведе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Ставить вопросы по содержа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 xml:space="preserve">нию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>, отвечать на них.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Характеризовать героев на основе их поступков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прочитанному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Освоение основ смыслового чтения художественных и познавательных текстов, выделение существенной информации из текстов разных видов.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Развитие воссоздающего и творческого воображения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В.П. Астафьев «</w:t>
            </w:r>
            <w:proofErr w:type="spellStart"/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Стрижо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нок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Скрип»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жанр произведения.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идею произведения, отношение автора и собственное отношение к литературному персонажу. Понимать нравственный смысл рассказа.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основную мысль рассказа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прочитанному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Освоение основ смыслового чтения художественных и познавательных текстов, выделение существенной информации из текстов разных видов.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Развитие воссоздающего и творческого воображения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В.П. Астафьев «</w:t>
            </w:r>
            <w:proofErr w:type="spellStart"/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Стрижо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нок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Скрип» Герои рассказа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Анализировать заголовок произведения.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Ставить вопросы по содержа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 xml:space="preserve">нию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, отвечать на них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Объяснять авторское и собственное отношение к персонажам, составлять небольшое монологическое высказывание с опорой на авторский текст. Участвовать в анализе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содержания, оценивать события и поступки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Установление причинно-следственных связей. Построение логической цепи рассуждений, доказательство.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Обмен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мнениями с одноклассниками по поводу читаемых произведений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Обобщающий урок-конкурс «Природа и мы»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6D1C">
              <w:rPr>
                <w:rFonts w:ascii="Times New Roman" w:hAnsi="Times New Roman"/>
                <w:b/>
                <w:sz w:val="24"/>
                <w:szCs w:val="24"/>
              </w:rPr>
              <w:t>Тест № 5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Составлять план произведения.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Рассказывать от имени героя, подбирая в произведении слова-определения, характеризующие его поступки и характер.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Сравнивать свои наблюдения за жизнью животных с рассказом автора.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Проверять составленный план, сверяя его с текстом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эмоциональный тон персонажа, проводить лексическую работу, составлять план, создать устный текст на заданную тему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Установление аналогии, формулировка собственного мнения и позиции, выделение существенной информации.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Обмен мнениями с одноклассниками по поводу читаемых произведений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Обобщение по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разделу «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Природа и мы».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Выражать личное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отношение к </w:t>
            </w:r>
            <w:proofErr w:type="gramStart"/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прочи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танному</w:t>
            </w:r>
            <w:proofErr w:type="gramEnd"/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аргументировать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свою позицию с при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влечением текста про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изведения.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Рассказывать о творчестве Пришвина, используя материал в энциклопедическом словаре.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Проверять себя и самостоятельно оценивать свои достижения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изученные ли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тературные произве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дения и их авторов.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Анализировать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содержание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изученных литера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>турных произведе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 xml:space="preserve">ний о природе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Рефлексия способов и условий действия, контроль и оценка процесса и результатов деятельности; построение логической цепочки рассуждений, анализ истинности утверждений; планирование учебного сотрудничества с учителем и сверстниками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49" w:type="pct"/>
          </w:tcPr>
          <w:p w:rsidR="006F6DF4" w:rsidRDefault="006F6DF4" w:rsidP="006F6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Знакомство с названием р</w:t>
            </w:r>
            <w:r>
              <w:rPr>
                <w:rFonts w:ascii="Times New Roman" w:hAnsi="Times New Roman"/>
                <w:sz w:val="24"/>
                <w:szCs w:val="24"/>
              </w:rPr>
              <w:t>аздела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F6DF4" w:rsidRPr="00C66D1C" w:rsidRDefault="006F6DF4" w:rsidP="006F6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Б.Л. Пастернак «Золотая осень»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Прогнозировать содержание раздела. Планировать работу с произведением на уроке, используя условные обозначения.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Наблюдать за особенностями оформления стихотворной речи.</w:t>
            </w:r>
          </w:p>
          <w:p w:rsidR="006F6DF4" w:rsidRPr="00C66D1C" w:rsidRDefault="006F6DF4" w:rsidP="00AE7B2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Находить средства художественной выразительности; сравнивать их, самостоятельно дополнять.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F6DF4" w:rsidRPr="00C66D1C" w:rsidRDefault="006F6DF4" w:rsidP="00AE7B2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Наблюдать связь произведений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литературы с другими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видами искусства.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Вы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z w:val="24"/>
                <w:szCs w:val="24"/>
              </w:rPr>
              <w:t>разительно читать, используя инто</w:t>
            </w:r>
            <w:r w:rsidRPr="00C66D1C">
              <w:rPr>
                <w:rFonts w:ascii="Times New Roman" w:hAnsi="Times New Roman"/>
                <w:sz w:val="24"/>
                <w:szCs w:val="24"/>
              </w:rPr>
              <w:softHyphen/>
              <w:t>нации, соответствую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щие смыслу текста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Участвовать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в анализе содержания, определять тему и главную мысль произведения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неизвестно;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С.А. </w:t>
            </w: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Клычков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«Весна в лесу»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Наблюдать картины осени в произведении.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выразительно стихотворение, передавая настроение автора.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Использовать приёмы интонационного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чтения (определить силу голоса, выбрать тон и темп чтения)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произведения русских поэтов. </w:t>
            </w:r>
            <w:r w:rsidRPr="00C66D1C">
              <w:rPr>
                <w:rFonts w:ascii="Times New Roman" w:hAnsi="Times New Roman"/>
                <w:bCs/>
                <w:i/>
                <w:sz w:val="24"/>
                <w:szCs w:val="24"/>
              </w:rPr>
              <w:t>О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эмоциональность характера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текста (представить картину, изображённую поэтом); читать осознанно текст художественного произведения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 про себя с осознанием содержания текста. Определение эмоционального характера текста. Учебное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сотрудничество с учителем и сверстниками </w:t>
            </w:r>
          </w:p>
          <w:p w:rsidR="006F6DF4" w:rsidRPr="00C66D1C" w:rsidRDefault="006F6DF4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6F6DF4" w:rsidRPr="00C66D1C" w:rsidRDefault="002D33B3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2.03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Д.Б. </w:t>
            </w: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Кедрин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«Бабье лето»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Наблюдать картины осени в произведении.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выразительно стихотворение, передавая настроение автора.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Использовать приёмы интонационного чтения (определить силу голоса, выбрать тон и темп чтения)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произведения русских поэтов. </w:t>
            </w:r>
            <w:r w:rsidRPr="00C66D1C">
              <w:rPr>
                <w:rFonts w:ascii="Times New Roman" w:hAnsi="Times New Roman"/>
                <w:bCs/>
                <w:i/>
                <w:sz w:val="24"/>
                <w:szCs w:val="24"/>
              </w:rPr>
              <w:t>О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эмоциональность характера текста (представить картину, изображённую поэтом); читать осознанно текст художественного произведения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Определение эмоционального характера текста.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Соотнесение иллюстрации с фрагментами текста.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Определение темы, идеи произведения.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Н.М. Рубцов «Сентябрь»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Выражать личное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отношение к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танному</w:t>
            </w:r>
            <w:proofErr w:type="gramEnd"/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аргументировать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свою позицию с привлечением текста произведения.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Выразительно читать с ис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пользованием интона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ций, соответствующих смыслу текста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произведения русских поэтов.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Анализировать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выразительности, выразительно читать текст, использовать интонацию, участвовать в диалоге при обсуждении прочитанного произведения.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Установление причинно-следственных связей. Построение логической цепи рассуждений, доказательство.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Обмен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мнениями с одноклассниками по поводу читаемых произведений </w:t>
            </w:r>
          </w:p>
        </w:tc>
        <w:tc>
          <w:tcPr>
            <w:tcW w:w="321" w:type="pct"/>
          </w:tcPr>
          <w:p w:rsidR="006F6DF4" w:rsidRPr="00C66D1C" w:rsidRDefault="002D33B3" w:rsidP="002D3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7..03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С.А. Есенин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«Лебедушка»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выразительно стихотворение, передавая настроение автора.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Использовать приёмы интонационного чтения (выразить радость, определить силу голоса, выбрать тон и темп чтения).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Иллюстрировать стихотворение.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Читать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стихотворения выразительно.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Смысловое чтение поэтического текста, выделение существенной информации. Анализ объектов с выделением существенных и несущественных признаков.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Определение эмоционального характера текста </w:t>
            </w:r>
          </w:p>
        </w:tc>
        <w:tc>
          <w:tcPr>
            <w:tcW w:w="321" w:type="pct"/>
          </w:tcPr>
          <w:p w:rsidR="006F6DF4" w:rsidRPr="00C66D1C" w:rsidRDefault="002D33B3" w:rsidP="002D3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9.03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Обобщающий урок-конкурс «Поэзии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прекрасные страницы»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Читать наизусть (по выбору) стихотворение.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Выражать личное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отношение к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прочи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танному</w:t>
            </w:r>
            <w:proofErr w:type="gramEnd"/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Наблюдать за особенностями оформления стихотворной речи.</w:t>
            </w:r>
          </w:p>
          <w:p w:rsidR="006F6DF4" w:rsidRPr="00C66D1C" w:rsidRDefault="006F6DF4" w:rsidP="00AE7B2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Находить средства художественной выразительности; сравнивать их, самостоятельно дополнять.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F6DF4" w:rsidRPr="00C66D1C" w:rsidRDefault="006F6DF4" w:rsidP="00AE7B2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Наблюдать связь произведений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литературы с другими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видами искусства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произведения русских поэтов.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Наизусть и выразительно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текст, использовать интонацию.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Участвовать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в анализе содержания, определять тему и главную мысль произведения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Извлечение необходимой информации из прослушанных текстов, преобразование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объекта из чувственной формы в модель, где выделены существенные характеристики. Учебное сотрудничество с учителем и сверстниками </w:t>
            </w:r>
          </w:p>
        </w:tc>
        <w:tc>
          <w:tcPr>
            <w:tcW w:w="321" w:type="pct"/>
          </w:tcPr>
          <w:p w:rsidR="006F6DF4" w:rsidRPr="00C66D1C" w:rsidRDefault="002D33B3" w:rsidP="002D3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11.03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названием раздела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6DF4" w:rsidRPr="00C66D1C" w:rsidRDefault="006F6DF4" w:rsidP="006F6DF4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И.С. Никитин</w:t>
            </w:r>
          </w:p>
          <w:p w:rsidR="006F6DF4" w:rsidRPr="00C66D1C" w:rsidRDefault="006F6DF4" w:rsidP="006F6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«Русь». Образ Родины в поэтическом тексте.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Прогнозировать содержание раздела.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Планировать работу с произведением на уроке с использованием условных обозначений.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Объяснять смысл названия произведения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тему и главную 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>мысль произведения,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участвовать в диало</w:t>
            </w:r>
            <w:r w:rsidRPr="00C66D1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ге при обсуждении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прочитанного.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неизвестно;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</w:tcPr>
          <w:p w:rsidR="006F6DF4" w:rsidRPr="00C66D1C" w:rsidRDefault="002D33B3" w:rsidP="002D3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С.Д. Дрожжин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«Родине». Авторское отношение к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изображаемому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Отвечать на вопросы по содержанию произведения; определять главную мысль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Выразительно читать, прогнозировать содержание по названию,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анализировать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произведение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Умение осознанно и произвольно строить высказывание в устной речи, передавая содержание текста и соблюдая нормы построения текста. </w:t>
            </w:r>
            <w:r w:rsidRPr="00C66D1C">
              <w:rPr>
                <w:rFonts w:ascii="Times New Roman" w:hAnsi="Times New Roman"/>
                <w:iCs/>
                <w:sz w:val="24"/>
                <w:szCs w:val="24"/>
              </w:rPr>
              <w:t>Обоснование способов и приёмов действий при решении учебных задач.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Использование разных способов  выполнения задания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А.В. </w:t>
            </w:r>
            <w:proofErr w:type="spellStart"/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Жигулин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«О, Родина! </w:t>
            </w:r>
            <w:r w:rsidRPr="00C66D1C">
              <w:rPr>
                <w:rFonts w:ascii="Times New Roman" w:hAnsi="Times New Roman"/>
                <w:spacing w:val="-2"/>
                <w:sz w:val="24"/>
                <w:szCs w:val="24"/>
              </w:rPr>
              <w:t>В неярком бле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ске»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жанр произведения.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Рассказывать о Родине, подбирая в произведении слова-определения.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Понимать нравственный смысл произведения.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основную мысль рассказа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произведения русских поэтов. Делать выводы, давать аргументированные ответы, подтверждая отрывками из текста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Установление аналогии, формулировка собственного мнения и позиции, выделение существенной информации.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Обмен мнениями с одноклассниками по поводу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читаемых произведений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25.03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Обобщающий урок «Родина»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Участвовать в работе группы.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Понимать содержание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, высказывать своё отношение.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Использовать приёмы интонационного чтения (выразить радость, удивление, определить силу голоса, выбрать тон и темп чтения)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авторское и собственное отношение к персонажам, составлять небольшое монологическое высказывание с опорой на авторский текст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Умение осознанно и произвольно строить высказывание в устной речи, передавая содержание текста и соблюдая нормы построения текста. </w:t>
            </w:r>
            <w:r w:rsidRPr="00C66D1C">
              <w:rPr>
                <w:rFonts w:ascii="Times New Roman" w:hAnsi="Times New Roman"/>
                <w:iCs/>
                <w:sz w:val="24"/>
                <w:szCs w:val="24"/>
              </w:rPr>
              <w:t>Обоснование способов и приёмов действий при решении учебных задач.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Использование разных способов  выполнения задания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Проект: «Они защищали Родину»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Участвовать в проекте: распределять роли, находить нужную информацию, представлять её в соответствии с тематикой.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Понимать содержание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, высказывать своё отношение.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Использовать приёмы интонационного чтения (выразить радость, удивление, определить силу голоса, выбрать тон и темп чтения).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Составлять рассказы о Родине, передавая свои чувства, своё отношение к Родине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смысл произведения, поддержать диалог, вступить в дискуссию, оценить свой ответ. Делать выводы, давать аргументированные ответы, подтверждая отрывками из текста.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Рассказывать о своей Родине, используя прочитанные произведения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Умение осознанно и произвольно строить высказывание в устной речи, передавая содержание текста и соблюдая нормы построения текста. </w:t>
            </w:r>
            <w:r w:rsidRPr="00C66D1C">
              <w:rPr>
                <w:rFonts w:ascii="Times New Roman" w:hAnsi="Times New Roman"/>
                <w:iCs/>
                <w:sz w:val="24"/>
                <w:szCs w:val="24"/>
              </w:rPr>
              <w:t>Обоснование способов и приёмов действий при решении учебных задач.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Использование разных способов выполнения задания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49" w:type="pct"/>
          </w:tcPr>
          <w:p w:rsidR="006F6DF4" w:rsidRPr="00C66D1C" w:rsidRDefault="006F6DF4" w:rsidP="006F6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КВН</w:t>
            </w:r>
            <w:r w:rsidRPr="00C66D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Проверять себя и самостоятельно оценивать свои достижения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авторов, которые пишут о Родине. Поддерживать диалог, вступать в дискуссию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Рефлексия способов и условий действия, контроль и оценка процесса и результатов деятельности; построение логической цепочки рассуждений, анализ истинности утверждений; планирование учебного сотрудничества с учителем и сверстниками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549" w:type="pct"/>
          </w:tcPr>
          <w:p w:rsidR="006F6DF4" w:rsidRDefault="006F6DF4" w:rsidP="006F6DF4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Знакомство с названием раздела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6F6DF4" w:rsidRPr="00C66D1C" w:rsidRDefault="006F6DF4" w:rsidP="006F6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 Е. С. Велтистов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«Приключения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Электроника»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Знакомство с названием раздела. Прогнозировать содержание раздела. Планировать работу с произведением на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уроке с использованием условных обозначений.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Объяснять смысл названия произведения.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особенности фантастического жанра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произведения русских писателей.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авторское и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собственное отношение к персонажам, работать с иллюстрацией, составлять небольшое монологическое высказывание с опорой на авторский текст.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особенности фантастического жанра.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Прогнозировать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содержание текста по заголовку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Постановка учебной задачи на основе соотнесения того, что уже известно и усвоено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учащимися, и того, что ещё неизвестно;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4.04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Е.С. Велтистов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«Приключения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Электроника»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Объяснять смысл названия произведения.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Отвечать на вопросы по содержанию произведения; определять главную мысль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Осознанно и выразительно читать текст художественного произведения.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Установление аналогии, формулировка собственного мнения и позиции, выделение существенной информации.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Обмен мнениями с одноклассниками по поводу читаемых произведений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Кир </w:t>
            </w: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Булычёв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«Путешествие Алисы». Особенности фантастического жанра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Объяснять смысл названия произведения.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Отвечать на вопросы по содержанию произведения; определять главную мысль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Участвовать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в диалоге; читать осознанно текст художественного произведения; определять тему и главную мысль произведения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Умение осознанно и произвольно строить высказывание в устной речи, передавая содержание текста и соблюдая нормы построения текста. </w:t>
            </w:r>
            <w:r w:rsidRPr="00C66D1C">
              <w:rPr>
                <w:rFonts w:ascii="Times New Roman" w:hAnsi="Times New Roman"/>
                <w:iCs/>
                <w:sz w:val="24"/>
                <w:szCs w:val="24"/>
              </w:rPr>
              <w:t>Обоснование способов и приёмов действий при решении учебных задач.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Использование разных способов  выполнения задания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Кир </w:t>
            </w: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Булычёв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«Путешествие Алисы»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Планировать работу с произведением на уроке с использованием условных обозначений.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Объяснять смысл названия произведения.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Определять особенности фантастического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жанра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произведения русских писателей.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авторское и собственное отношение к персонажам, работать с иллюстрацией, составлять небольшое монологическое высказывание с опорой на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авторский текст.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особенности фантастического жанра.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Прогнозировать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содержание текста по заголовку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вслух и про себя текстов учебника (прогнозировать будущее чтение; ставить вопросы к тексту и искать ответы; проверять себя); отделение нового от известного; выделение главного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Путешествие по стране Фантазии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Объяснять смысл названия произведения.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Отвечать на вопросы по содержанию произведения; определять главную мысль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Осознанно и выразительно читать текст художественного произведения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Умение осознанно и произвольно строить высказывание в устной речи, передавая содержание текста и соблюдая нормы построения текста. </w:t>
            </w:r>
            <w:r w:rsidRPr="00C66D1C">
              <w:rPr>
                <w:rFonts w:ascii="Times New Roman" w:hAnsi="Times New Roman"/>
                <w:iCs/>
                <w:sz w:val="24"/>
                <w:szCs w:val="24"/>
              </w:rPr>
              <w:t>Обоснование способов и приёмов действий при решении учебных задач.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Использование разных способов выполнения задания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49" w:type="pct"/>
          </w:tcPr>
          <w:p w:rsidR="006F6DF4" w:rsidRPr="00C66D1C" w:rsidRDefault="006F6DF4" w:rsidP="002D3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КВН</w:t>
            </w:r>
            <w:r w:rsidRPr="00C66D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6DF4">
              <w:rPr>
                <w:rFonts w:ascii="Times New Roman" w:hAnsi="Times New Roman"/>
                <w:sz w:val="24"/>
                <w:szCs w:val="24"/>
              </w:rPr>
              <w:t>по разделу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Придумывать фантастические истории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прочитанному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, сочинять фантастические истории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Рефлексия способов и условий действия, контроль и оценка процесса и результатов деятельности; построение логической цепочки рассуждений, анализ истинности утверждений; планирование учебного сотрудничества с учителем и сверстниками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49" w:type="pct"/>
          </w:tcPr>
          <w:p w:rsidR="004D3360" w:rsidRDefault="004D3360" w:rsidP="00AE7B25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left="2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названием раздела</w:t>
            </w:r>
            <w:r w:rsidR="006F6DF4" w:rsidRPr="00C66D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F6DF4" w:rsidRPr="00C66D1C" w:rsidRDefault="006F6DF4" w:rsidP="00AE7B25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left="24" w:right="-108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Д. Свифт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«Путешествие Гулливера»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Прогнозировать содержание раздела. Планировать работу на уроке. Читать и воспринимать на слух художественное произведение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Понимать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содержание текста и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подтекста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несложных по художественному и смысловому уровню произведений; давать персонажам достаточную характеристику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неизвестно;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6F6DF4" w:rsidRPr="00C66D1C" w:rsidRDefault="006F6DF4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549" w:type="pct"/>
          </w:tcPr>
          <w:p w:rsidR="006F6DF4" w:rsidRPr="00C66D1C" w:rsidRDefault="006F6DF4" w:rsidP="00AE7B25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left="24" w:right="-108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Д. Свифт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«Путешествие Гулливера» </w:t>
            </w:r>
          </w:p>
        </w:tc>
        <w:tc>
          <w:tcPr>
            <w:tcW w:w="1511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Планировать работу с произведением на уроке с использованием условных обозначений. </w:t>
            </w:r>
          </w:p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 </w:t>
            </w:r>
          </w:p>
        </w:tc>
        <w:tc>
          <w:tcPr>
            <w:tcW w:w="992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Участвовать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в анализе содержания, оценивать события и поступки. 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Объяснять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авторское и собственное отношение к персонажам, работать с иллюстрацией, составлять небольшое монологическое высказывание с опорой на авторский текст </w:t>
            </w:r>
          </w:p>
        </w:tc>
        <w:tc>
          <w:tcPr>
            <w:tcW w:w="1125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Установление аналогии, формулировка собственного мнения и позиции, выделение существенной информации.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Обмен мнениями с одноклассниками по поводу читаемых произведений </w:t>
            </w:r>
          </w:p>
        </w:tc>
        <w:tc>
          <w:tcPr>
            <w:tcW w:w="321" w:type="pct"/>
          </w:tcPr>
          <w:p w:rsidR="006F6DF4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273" w:type="pct"/>
          </w:tcPr>
          <w:p w:rsidR="006F6DF4" w:rsidRPr="00C66D1C" w:rsidRDefault="006F6DF4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4D3360" w:rsidRPr="00C66D1C" w:rsidRDefault="004D3360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49" w:type="pct"/>
          </w:tcPr>
          <w:p w:rsidR="004D3360" w:rsidRPr="00C66D1C" w:rsidRDefault="004D3360" w:rsidP="00AE7B25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left="24" w:right="-108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Д. Свифт</w:t>
            </w:r>
          </w:p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«Путешествие Гулливера» </w:t>
            </w:r>
          </w:p>
        </w:tc>
        <w:tc>
          <w:tcPr>
            <w:tcW w:w="1511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Составлять план.</w:t>
            </w:r>
          </w:p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Пересказывать самые интересные эпизоды из произведений от лица героя </w:t>
            </w:r>
          </w:p>
        </w:tc>
        <w:tc>
          <w:tcPr>
            <w:tcW w:w="992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Составлять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простой план текста; составлять небольшое монологическое высказывание с опорой на авторский текст </w:t>
            </w:r>
          </w:p>
        </w:tc>
        <w:tc>
          <w:tcPr>
            <w:tcW w:w="1125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Извлечение необходимой информации из прослушанных текстов, преобразование объекта из чувственной формы в модель, где выделены существенные характеристики. Учебное сотрудничество с учителем и сверстниками </w:t>
            </w:r>
          </w:p>
        </w:tc>
        <w:tc>
          <w:tcPr>
            <w:tcW w:w="321" w:type="pct"/>
          </w:tcPr>
          <w:p w:rsidR="004D3360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273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4D3360" w:rsidRPr="00C66D1C" w:rsidRDefault="004D3360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549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Г.Х. Андерсен «Русалочка» </w:t>
            </w:r>
          </w:p>
        </w:tc>
        <w:tc>
          <w:tcPr>
            <w:tcW w:w="1511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и воспринимать на слух художественное произведение. </w:t>
            </w:r>
          </w:p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Подготовка сообщения о великом сказочнике (с помощью учителя)  </w:t>
            </w:r>
          </w:p>
        </w:tc>
        <w:tc>
          <w:tcPr>
            <w:tcW w:w="992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произведения Г.Х. Андерсена. Читать выразительно текст художественного произведения и выделять главное в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прочитанном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; оценивать события, героев произведения </w:t>
            </w:r>
          </w:p>
        </w:tc>
        <w:tc>
          <w:tcPr>
            <w:tcW w:w="1125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Смысловое чтение художественных текстов, выделение существенной информации из текстов разных видов. Учебное сотрудничество с учителем и сверстниками </w:t>
            </w:r>
          </w:p>
        </w:tc>
        <w:tc>
          <w:tcPr>
            <w:tcW w:w="321" w:type="pct"/>
          </w:tcPr>
          <w:p w:rsidR="004D3360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273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4D3360" w:rsidRPr="00C66D1C" w:rsidRDefault="004D3360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49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Г. Х. Андерсен «Русалочка» </w:t>
            </w:r>
          </w:p>
        </w:tc>
        <w:tc>
          <w:tcPr>
            <w:tcW w:w="1511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Планировать работу с произведением на уроке с использованием условных обозначений. </w:t>
            </w:r>
          </w:p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 </w:t>
            </w:r>
          </w:p>
        </w:tc>
        <w:tc>
          <w:tcPr>
            <w:tcW w:w="992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bCs/>
                <w:i/>
                <w:sz w:val="24"/>
                <w:szCs w:val="24"/>
              </w:rPr>
              <w:t>О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пределят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ь эмоциональный характер читаемого произведения; читать осознанно текст художественного произведения «про себя» (без учета скорости), выразительно; высказываться о чтении товарища </w:t>
            </w:r>
          </w:p>
        </w:tc>
        <w:tc>
          <w:tcPr>
            <w:tcW w:w="1125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Установление причинно-следственных связей. Построение логической цепи рассуждений, доказательство.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>Обмен мнениями с одноклассниками по поводу читаемых произведений.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Соотнесение названия произведения с его содержанием, фрагментов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текста и иллюстрации </w:t>
            </w:r>
          </w:p>
        </w:tc>
        <w:tc>
          <w:tcPr>
            <w:tcW w:w="321" w:type="pct"/>
          </w:tcPr>
          <w:p w:rsidR="004D3360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27.04</w:t>
            </w:r>
          </w:p>
        </w:tc>
        <w:tc>
          <w:tcPr>
            <w:tcW w:w="273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4D3360" w:rsidRPr="00C66D1C" w:rsidRDefault="004D3360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549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Г.Х. Андерсен «Русалочка» </w:t>
            </w:r>
          </w:p>
        </w:tc>
        <w:tc>
          <w:tcPr>
            <w:tcW w:w="1511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выразительно текст художественного произведения и выделять главное в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прочитанном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; пересказывать, оценивать события, героев произведения </w:t>
            </w:r>
          </w:p>
        </w:tc>
        <w:tc>
          <w:tcPr>
            <w:tcW w:w="1125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Обмен мнениями с одноклассниками по поводу читаемых произведений. Работа над вопросами по содержанию литературного текста </w:t>
            </w:r>
          </w:p>
        </w:tc>
        <w:tc>
          <w:tcPr>
            <w:tcW w:w="321" w:type="pct"/>
          </w:tcPr>
          <w:p w:rsidR="004D3360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273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4D3360" w:rsidRPr="00C66D1C" w:rsidRDefault="004D3360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49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Г.Х. Андерсен «Русалочка» </w:t>
            </w:r>
          </w:p>
        </w:tc>
        <w:tc>
          <w:tcPr>
            <w:tcW w:w="1511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Отвечать на вопросы по содержанию произведения; определять главную мысль определять нравственный смысл сказки (с помощью учителя). </w:t>
            </w:r>
          </w:p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Составлять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простой план текста; составлять небольшое монологическое высказывание с опорой на авторский текст </w:t>
            </w:r>
          </w:p>
        </w:tc>
        <w:tc>
          <w:tcPr>
            <w:tcW w:w="1125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Обмен мнениями с одноклассниками по поводу читаемых произведений. Характеристика персонажей в опоре на текст </w:t>
            </w:r>
          </w:p>
        </w:tc>
        <w:tc>
          <w:tcPr>
            <w:tcW w:w="321" w:type="pct"/>
          </w:tcPr>
          <w:p w:rsidR="004D3360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273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60" w:rsidRPr="00C66D1C" w:rsidTr="004D3360">
        <w:tc>
          <w:tcPr>
            <w:tcW w:w="229" w:type="pct"/>
          </w:tcPr>
          <w:p w:rsidR="004D3360" w:rsidRPr="00C66D1C" w:rsidRDefault="004D3360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549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Г.Х. Андерсен «Русалочка»</w:t>
            </w:r>
          </w:p>
        </w:tc>
        <w:tc>
          <w:tcPr>
            <w:tcW w:w="1511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Пересказывать выборочно произведение. </w:t>
            </w:r>
          </w:p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Иллюстрировать сказку</w:t>
            </w:r>
          </w:p>
        </w:tc>
        <w:tc>
          <w:tcPr>
            <w:tcW w:w="992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Читать выразительно текст художественного произведения и выделять главное в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прочитанном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>; пересказывать.</w:t>
            </w:r>
          </w:p>
        </w:tc>
        <w:tc>
          <w:tcPr>
            <w:tcW w:w="1125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Обмен мнениями с одноклассниками по поводу читаемых произведений.</w:t>
            </w:r>
          </w:p>
        </w:tc>
        <w:tc>
          <w:tcPr>
            <w:tcW w:w="321" w:type="pct"/>
          </w:tcPr>
          <w:p w:rsidR="004D3360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4.04</w:t>
            </w:r>
          </w:p>
        </w:tc>
        <w:tc>
          <w:tcPr>
            <w:tcW w:w="273" w:type="pct"/>
          </w:tcPr>
          <w:p w:rsidR="004D3360" w:rsidRPr="00C66D1C" w:rsidRDefault="004D3360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3B3" w:rsidRPr="00C66D1C" w:rsidTr="004D3360">
        <w:trPr>
          <w:trHeight w:val="433"/>
        </w:trPr>
        <w:tc>
          <w:tcPr>
            <w:tcW w:w="229" w:type="pct"/>
          </w:tcPr>
          <w:p w:rsidR="002D33B3" w:rsidRPr="00C66D1C" w:rsidRDefault="002D33B3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49" w:type="pct"/>
          </w:tcPr>
          <w:p w:rsidR="002D33B3" w:rsidRPr="00C66D1C" w:rsidRDefault="002D33B3" w:rsidP="00AE7B25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left="5" w:right="-108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М. Твен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«Приключения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Тома </w:t>
            </w: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Сойера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11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Планировать работу с произведением на уроке с использованием условных обозначений. </w:t>
            </w:r>
          </w:p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 </w:t>
            </w:r>
          </w:p>
        </w:tc>
        <w:tc>
          <w:tcPr>
            <w:tcW w:w="992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bCs/>
                <w:i/>
                <w:sz w:val="24"/>
                <w:szCs w:val="24"/>
              </w:rPr>
              <w:t>О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характер текста; читать осознанно текст художественного произведения; определять тему и главную мысль произведения; оценивать события, героев произведения </w:t>
            </w:r>
          </w:p>
        </w:tc>
        <w:tc>
          <w:tcPr>
            <w:tcW w:w="1125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Чтение вслух и про себя текстов учебника (прогнозировать будущее чтение; ставить вопросы к тексту и искать ответы; проверять себя); отделение нового от известного; выделение главного </w:t>
            </w:r>
          </w:p>
        </w:tc>
        <w:tc>
          <w:tcPr>
            <w:tcW w:w="321" w:type="pct"/>
          </w:tcPr>
          <w:p w:rsidR="002D33B3" w:rsidRPr="00C66D1C" w:rsidRDefault="002D33B3" w:rsidP="002D3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273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3B3" w:rsidRPr="00C66D1C" w:rsidTr="004D3360">
        <w:tc>
          <w:tcPr>
            <w:tcW w:w="229" w:type="pct"/>
          </w:tcPr>
          <w:p w:rsidR="002D33B3" w:rsidRPr="00C66D1C" w:rsidRDefault="002D33B3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549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М. Твен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«Приключения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Тома </w:t>
            </w: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Сойера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11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Отвечать на вопросы по содержанию произведения; определять главную мысль   </w:t>
            </w:r>
          </w:p>
        </w:tc>
        <w:tc>
          <w:tcPr>
            <w:tcW w:w="992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Понимать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текст художественных произведений; осознавать отношение автора к тому, о чём ведётся речь, и собственное отношение к тому, что и как написано </w:t>
            </w:r>
          </w:p>
        </w:tc>
        <w:tc>
          <w:tcPr>
            <w:tcW w:w="1125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Умение осознанно и произвольно строить высказывание в устной речи, передавая содержание текста и соблюдая нормы построения текста. </w:t>
            </w:r>
            <w:r w:rsidRPr="00C66D1C">
              <w:rPr>
                <w:rFonts w:ascii="Times New Roman" w:hAnsi="Times New Roman"/>
                <w:iCs/>
                <w:sz w:val="24"/>
                <w:szCs w:val="24"/>
              </w:rPr>
              <w:t>Обоснование способов и приёмов действий при решении учебных задач.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Использование разных способов выполнения задания </w:t>
            </w:r>
          </w:p>
        </w:tc>
        <w:tc>
          <w:tcPr>
            <w:tcW w:w="321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273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3B3" w:rsidRPr="00C66D1C" w:rsidTr="004D3360">
        <w:tc>
          <w:tcPr>
            <w:tcW w:w="229" w:type="pct"/>
          </w:tcPr>
          <w:p w:rsidR="002D33B3" w:rsidRPr="00C66D1C" w:rsidRDefault="002D33B3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549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М. Твен </w:t>
            </w: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«Приключения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Тома </w:t>
            </w: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Сойера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11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Пересказывать самые интересные эпизоды из произведений от лица героев.</w:t>
            </w:r>
          </w:p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Отвечать на вопросы по содержанию произведения; определять главную мысль </w:t>
            </w:r>
          </w:p>
        </w:tc>
        <w:tc>
          <w:tcPr>
            <w:tcW w:w="992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смысл произведения, поддержать диалог, вступить в дискуссию, оценить свой ответ. Делать выводы, давать аргументированные ответы, подтверждая отрывками из текста </w:t>
            </w:r>
          </w:p>
        </w:tc>
        <w:tc>
          <w:tcPr>
            <w:tcW w:w="1125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Чтение вслух и про себя текстов учебника (прогнозировать будущее чтение; ставить вопросы к тексту и искать ответы; проверять себя); отделение нового от известного; выделение главного </w:t>
            </w:r>
          </w:p>
        </w:tc>
        <w:tc>
          <w:tcPr>
            <w:tcW w:w="321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273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3B3" w:rsidRPr="00C66D1C" w:rsidTr="004D3360">
        <w:tc>
          <w:tcPr>
            <w:tcW w:w="229" w:type="pct"/>
          </w:tcPr>
          <w:p w:rsidR="002D33B3" w:rsidRPr="00C66D1C" w:rsidRDefault="002D33B3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549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С. Лагерлеф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«Святая ночь» </w:t>
            </w:r>
          </w:p>
        </w:tc>
        <w:tc>
          <w:tcPr>
            <w:tcW w:w="1511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Определять нравственный смысл произведения (с помощью учителя).</w:t>
            </w:r>
          </w:p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Воспринимать на слух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прочитанное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и отвечать на вопросы по содержанию</w:t>
            </w:r>
          </w:p>
        </w:tc>
        <w:tc>
          <w:tcPr>
            <w:tcW w:w="992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Определять характер текста; читать осознанно текст художественного произведения; определять тему и главную мысль произведения;</w:t>
            </w: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 xml:space="preserve"> оценивать события, героев произведения</w:t>
            </w:r>
          </w:p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Умение осознанно и произвольно строить высказывание в устной речи, передавая содержание текста и соблюдая нормы построения текста. </w:t>
            </w:r>
            <w:r w:rsidRPr="00C66D1C">
              <w:rPr>
                <w:rFonts w:ascii="Times New Roman" w:hAnsi="Times New Roman"/>
                <w:iCs/>
                <w:sz w:val="24"/>
                <w:szCs w:val="24"/>
              </w:rPr>
              <w:t>Обоснование способов и приёмов действий при решении учебных задач.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Использование разных способов выполнения задания</w:t>
            </w:r>
          </w:p>
        </w:tc>
        <w:tc>
          <w:tcPr>
            <w:tcW w:w="321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273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3B3" w:rsidRPr="00C66D1C" w:rsidTr="004D3360">
        <w:tc>
          <w:tcPr>
            <w:tcW w:w="229" w:type="pct"/>
          </w:tcPr>
          <w:p w:rsidR="002D33B3" w:rsidRPr="00C66D1C" w:rsidRDefault="002D33B3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49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pacing w:val="-1"/>
                <w:sz w:val="24"/>
                <w:szCs w:val="24"/>
              </w:rPr>
              <w:t>С. Лагерлеф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«В </w:t>
            </w:r>
            <w:proofErr w:type="spellStart"/>
            <w:r w:rsidRPr="00C66D1C">
              <w:rPr>
                <w:rFonts w:ascii="Times New Roman" w:hAnsi="Times New Roman"/>
                <w:sz w:val="24"/>
                <w:szCs w:val="24"/>
              </w:rPr>
              <w:t>Назарете</w:t>
            </w:r>
            <w:proofErr w:type="spell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11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Понимать содержание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>, высказывать своё отношение.</w:t>
            </w:r>
          </w:p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Объяснять смысл названия произведения. </w:t>
            </w:r>
          </w:p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Отвечать на вопросы по содержанию произведения; определять главную мысль.</w:t>
            </w:r>
          </w:p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Участвовать в работе группы </w:t>
            </w:r>
          </w:p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Выразительно читать, прогнозировать содержание по названию, анализировать произведение</w:t>
            </w:r>
          </w:p>
        </w:tc>
        <w:tc>
          <w:tcPr>
            <w:tcW w:w="1125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Осознанно и произвольно строить высказывание в устной речи, соблюдая нормы построения текста. </w:t>
            </w:r>
            <w:r w:rsidRPr="00C66D1C">
              <w:rPr>
                <w:rFonts w:ascii="Times New Roman" w:hAnsi="Times New Roman"/>
                <w:iCs/>
                <w:sz w:val="24"/>
                <w:szCs w:val="24"/>
              </w:rPr>
              <w:t>Осознание способов и приёмов действий при решении учебных задач</w:t>
            </w:r>
          </w:p>
        </w:tc>
        <w:tc>
          <w:tcPr>
            <w:tcW w:w="321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273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3B3" w:rsidRPr="00C66D1C" w:rsidTr="004D3360">
        <w:tc>
          <w:tcPr>
            <w:tcW w:w="229" w:type="pct"/>
          </w:tcPr>
          <w:p w:rsidR="002D33B3" w:rsidRPr="00C66D1C" w:rsidRDefault="002D33B3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9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Итоговая диагностическая работа</w:t>
            </w:r>
          </w:p>
        </w:tc>
        <w:tc>
          <w:tcPr>
            <w:tcW w:w="1511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Проверка предметных и универсальных учебных умений</w:t>
            </w:r>
          </w:p>
        </w:tc>
        <w:tc>
          <w:tcPr>
            <w:tcW w:w="992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тему и главную мысль произведения; озаглавливать тексты; выделять в тексте главное и второстепенное; ставить вопросы к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прочитанному</w:t>
            </w:r>
            <w:proofErr w:type="gramEnd"/>
          </w:p>
        </w:tc>
        <w:tc>
          <w:tcPr>
            <w:tcW w:w="1125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Оценка — выделение и осознание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 xml:space="preserve"> того, что уже усвоено и что ещё нужно усвоить, осознание качества и уровня усвоения; оценка результатов работы </w:t>
            </w:r>
          </w:p>
        </w:tc>
        <w:tc>
          <w:tcPr>
            <w:tcW w:w="321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273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3B3" w:rsidRPr="00C66D1C" w:rsidTr="004D3360">
        <w:tc>
          <w:tcPr>
            <w:tcW w:w="229" w:type="pct"/>
          </w:tcPr>
          <w:p w:rsidR="002D33B3" w:rsidRPr="00C66D1C" w:rsidRDefault="002D33B3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49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Обобщающий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урок «Зарубежная литература»</w:t>
            </w:r>
          </w:p>
        </w:tc>
        <w:tc>
          <w:tcPr>
            <w:tcW w:w="1511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 оценивать свои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достижения </w:t>
            </w:r>
          </w:p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осознанно текст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художественного произведения; составлять небольшое монологическое высказывание с опорой на авторский текст; оценивать события, героев произведения</w:t>
            </w:r>
          </w:p>
        </w:tc>
        <w:tc>
          <w:tcPr>
            <w:tcW w:w="1125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Постановка и формулирование </w:t>
            </w:r>
            <w:r w:rsidRPr="00C66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проблемы, самостоятельное создание алгоритмов деятельности при решении проблем поискового характера. Осознанно и произвольно строить высказывание в устной речи, соблюдая нормы построения текста. </w:t>
            </w:r>
            <w:r w:rsidRPr="00C66D1C">
              <w:rPr>
                <w:rFonts w:ascii="Times New Roman" w:hAnsi="Times New Roman"/>
                <w:iCs/>
                <w:sz w:val="24"/>
                <w:szCs w:val="24"/>
              </w:rPr>
              <w:t xml:space="preserve">Осознание способов и приёмов действий при решении учебных задач </w:t>
            </w:r>
          </w:p>
        </w:tc>
        <w:tc>
          <w:tcPr>
            <w:tcW w:w="321" w:type="pct"/>
          </w:tcPr>
          <w:p w:rsidR="002D33B3" w:rsidRPr="00C66D1C" w:rsidRDefault="00603091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19.05</w:t>
            </w:r>
          </w:p>
        </w:tc>
        <w:tc>
          <w:tcPr>
            <w:tcW w:w="273" w:type="pct"/>
          </w:tcPr>
          <w:p w:rsidR="002D33B3" w:rsidRPr="00C66D1C" w:rsidRDefault="002D33B3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091" w:rsidRPr="00C66D1C" w:rsidTr="004D3360">
        <w:tc>
          <w:tcPr>
            <w:tcW w:w="229" w:type="pct"/>
          </w:tcPr>
          <w:p w:rsidR="00603091" w:rsidRPr="00C66D1C" w:rsidRDefault="00603091" w:rsidP="00AE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549" w:type="pct"/>
          </w:tcPr>
          <w:p w:rsidR="00603091" w:rsidRPr="00C66D1C" w:rsidRDefault="00603091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Урок-игра «Литературные сказки»</w:t>
            </w:r>
          </w:p>
          <w:p w:rsidR="00603091" w:rsidRPr="00C66D1C" w:rsidRDefault="00603091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3091" w:rsidRPr="00C66D1C" w:rsidRDefault="00603091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pct"/>
          </w:tcPr>
          <w:p w:rsidR="00603091" w:rsidRPr="00C66D1C" w:rsidRDefault="00603091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Понимать содержание </w:t>
            </w:r>
            <w:proofErr w:type="gramStart"/>
            <w:r w:rsidRPr="00C66D1C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C66D1C">
              <w:rPr>
                <w:rFonts w:ascii="Times New Roman" w:hAnsi="Times New Roman"/>
                <w:sz w:val="24"/>
                <w:szCs w:val="24"/>
              </w:rPr>
              <w:t>, высказывать своё отношение.</w:t>
            </w:r>
          </w:p>
          <w:p w:rsidR="00603091" w:rsidRPr="00C66D1C" w:rsidRDefault="00603091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Объяснять смысл названия произведения. </w:t>
            </w:r>
          </w:p>
          <w:p w:rsidR="00603091" w:rsidRPr="00C66D1C" w:rsidRDefault="00603091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Отвечать на вопросы по содержанию произведения; определять главную мысль.</w:t>
            </w:r>
          </w:p>
          <w:p w:rsidR="00603091" w:rsidRPr="00C66D1C" w:rsidRDefault="00603091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>Участвовать в работе группы</w:t>
            </w:r>
          </w:p>
        </w:tc>
        <w:tc>
          <w:tcPr>
            <w:tcW w:w="992" w:type="pct"/>
          </w:tcPr>
          <w:p w:rsidR="00603091" w:rsidRPr="00C66D1C" w:rsidRDefault="00603091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Выразительно читать, прогнозировать содержание по названию, анализировать произведение </w:t>
            </w:r>
          </w:p>
          <w:p w:rsidR="00603091" w:rsidRPr="00C66D1C" w:rsidRDefault="00603091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:rsidR="00603091" w:rsidRPr="00C66D1C" w:rsidRDefault="00603091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D1C">
              <w:rPr>
                <w:rFonts w:ascii="Times New Roman" w:hAnsi="Times New Roman"/>
                <w:sz w:val="24"/>
                <w:szCs w:val="24"/>
              </w:rPr>
              <w:t xml:space="preserve">Рефлексия способов и условий действия, контроль и оценка процесса и результатов деятельности; построение логической цепочки рассуждений, анализ истинности утверждений; планирование учебного сотрудничества с учителем и сверстниками </w:t>
            </w:r>
          </w:p>
        </w:tc>
        <w:tc>
          <w:tcPr>
            <w:tcW w:w="321" w:type="pct"/>
          </w:tcPr>
          <w:p w:rsidR="00603091" w:rsidRPr="00C66D1C" w:rsidRDefault="00603091" w:rsidP="008B0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273" w:type="pct"/>
          </w:tcPr>
          <w:p w:rsidR="00603091" w:rsidRPr="00C66D1C" w:rsidRDefault="00603091" w:rsidP="00AE7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7FB8" w:rsidRDefault="00CB7FB8" w:rsidP="00AE7B25">
      <w:pPr>
        <w:spacing w:after="0"/>
      </w:pPr>
    </w:p>
    <w:sectPr w:rsidR="00CB7FB8" w:rsidSect="004D3360">
      <w:footerReference w:type="default" r:id="rId7"/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D73" w:rsidRDefault="001E3D73" w:rsidP="003E1187">
      <w:pPr>
        <w:spacing w:after="0" w:line="240" w:lineRule="auto"/>
      </w:pPr>
      <w:r>
        <w:separator/>
      </w:r>
    </w:p>
  </w:endnote>
  <w:endnote w:type="continuationSeparator" w:id="0">
    <w:p w:rsidR="001E3D73" w:rsidRDefault="001E3D73" w:rsidP="003E1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3B3" w:rsidRDefault="009868C7">
    <w:pPr>
      <w:pStyle w:val="a3"/>
      <w:jc w:val="center"/>
    </w:pPr>
    <w:fldSimple w:instr=" PAGE   \* MERGEFORMAT ">
      <w:r w:rsidR="00CE39E4">
        <w:rPr>
          <w:noProof/>
        </w:rPr>
        <w:t>2</w:t>
      </w:r>
    </w:fldSimple>
  </w:p>
  <w:p w:rsidR="002D33B3" w:rsidRDefault="002D33B3" w:rsidP="002D33B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D73" w:rsidRDefault="001E3D73" w:rsidP="003E1187">
      <w:pPr>
        <w:spacing w:after="0" w:line="240" w:lineRule="auto"/>
      </w:pPr>
      <w:r>
        <w:separator/>
      </w:r>
    </w:p>
  </w:footnote>
  <w:footnote w:type="continuationSeparator" w:id="0">
    <w:p w:rsidR="001E3D73" w:rsidRDefault="001E3D73" w:rsidP="003E1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F4B80"/>
    <w:multiLevelType w:val="multilevel"/>
    <w:tmpl w:val="639274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C30EF6"/>
    <w:multiLevelType w:val="multilevel"/>
    <w:tmpl w:val="4EAEFB46"/>
    <w:lvl w:ilvl="0">
      <w:start w:val="2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DC5926"/>
    <w:multiLevelType w:val="multilevel"/>
    <w:tmpl w:val="A0D0F6C6"/>
    <w:lvl w:ilvl="0">
      <w:start w:val="1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605897"/>
    <w:multiLevelType w:val="multilevel"/>
    <w:tmpl w:val="C780048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7FB8"/>
    <w:rsid w:val="001E3D73"/>
    <w:rsid w:val="002A62B5"/>
    <w:rsid w:val="002D33B3"/>
    <w:rsid w:val="002D5960"/>
    <w:rsid w:val="003E1187"/>
    <w:rsid w:val="004D3360"/>
    <w:rsid w:val="00603091"/>
    <w:rsid w:val="00685A8C"/>
    <w:rsid w:val="006F6DF4"/>
    <w:rsid w:val="009868C7"/>
    <w:rsid w:val="00AE7B25"/>
    <w:rsid w:val="00CB7FB8"/>
    <w:rsid w:val="00CE3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B8"/>
    <w:pPr>
      <w:suppressAutoHyphens/>
    </w:pPr>
    <w:rPr>
      <w:rFonts w:ascii="Calibri" w:eastAsia="Times New Roman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CB7FB8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CB7FB8"/>
    <w:pPr>
      <w:keepNext/>
      <w:suppressAutoHyphens w:val="0"/>
      <w:spacing w:before="240" w:after="60" w:line="240" w:lineRule="auto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B7FB8"/>
    <w:pPr>
      <w:keepNext/>
      <w:suppressAutoHyphens w:val="0"/>
      <w:spacing w:before="240" w:after="60" w:line="240" w:lineRule="auto"/>
      <w:outlineLvl w:val="2"/>
    </w:pPr>
    <w:rPr>
      <w:rFonts w:ascii="Tahoma" w:hAnsi="Tahoma" w:cs="Times New Roman"/>
      <w:sz w:val="16"/>
      <w:szCs w:val="16"/>
    </w:rPr>
  </w:style>
  <w:style w:type="paragraph" w:styleId="4">
    <w:name w:val="heading 4"/>
    <w:basedOn w:val="a"/>
    <w:next w:val="a"/>
    <w:link w:val="40"/>
    <w:qFormat/>
    <w:rsid w:val="00CB7FB8"/>
    <w:pPr>
      <w:keepNext/>
      <w:suppressAutoHyphens w:val="0"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B7FB8"/>
    <w:pPr>
      <w:suppressAutoHyphens w:val="0"/>
      <w:spacing w:before="240" w:after="60" w:line="240" w:lineRule="auto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B7FB8"/>
    <w:pPr>
      <w:suppressAutoHyphens w:val="0"/>
      <w:spacing w:before="240" w:after="60" w:line="240" w:lineRule="auto"/>
      <w:outlineLvl w:val="5"/>
    </w:pPr>
    <w:rPr>
      <w:rFonts w:ascii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qFormat/>
    <w:rsid w:val="00CB7FB8"/>
    <w:pPr>
      <w:suppressAutoHyphens w:val="0"/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B7FB8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B7F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B7FB8"/>
    <w:pPr>
      <w:suppressAutoHyphens w:val="0"/>
      <w:spacing w:line="240" w:lineRule="auto"/>
      <w:ind w:left="720"/>
      <w:contextualSpacing/>
    </w:pPr>
    <w:rPr>
      <w:rFonts w:cs="Times New Roman"/>
      <w:lang w:eastAsia="en-US"/>
    </w:rPr>
  </w:style>
  <w:style w:type="character" w:customStyle="1" w:styleId="10">
    <w:name w:val="Заголовок 1 Знак"/>
    <w:basedOn w:val="a0"/>
    <w:link w:val="1"/>
    <w:rsid w:val="00CB7F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B7FB8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B7FB8"/>
    <w:rPr>
      <w:rFonts w:ascii="Tahoma" w:eastAsia="Times New Roman" w:hAnsi="Tahoma" w:cs="Times New Roman"/>
      <w:sz w:val="16"/>
      <w:szCs w:val="16"/>
    </w:rPr>
  </w:style>
  <w:style w:type="character" w:customStyle="1" w:styleId="40">
    <w:name w:val="Заголовок 4 Знак"/>
    <w:basedOn w:val="a0"/>
    <w:link w:val="4"/>
    <w:rsid w:val="00CB7FB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B7FB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CB7FB8"/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basedOn w:val="a0"/>
    <w:link w:val="7"/>
    <w:rsid w:val="00CB7FB8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otnote reference"/>
    <w:semiHidden/>
    <w:rsid w:val="00CB7FB8"/>
    <w:rPr>
      <w:vertAlign w:val="superscript"/>
    </w:rPr>
  </w:style>
  <w:style w:type="paragraph" w:styleId="a7">
    <w:name w:val="No Spacing"/>
    <w:qFormat/>
    <w:rsid w:val="00CB7F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Основной текст_"/>
    <w:link w:val="11"/>
    <w:rsid w:val="00CB7FB8"/>
    <w:rPr>
      <w:rFonts w:ascii="Arial" w:eastAsia="Arial" w:hAnsi="Arial" w:cs="Arial"/>
      <w:spacing w:val="2"/>
      <w:shd w:val="clear" w:color="auto" w:fill="FFFFFF"/>
    </w:rPr>
  </w:style>
  <w:style w:type="character" w:customStyle="1" w:styleId="21">
    <w:name w:val="Основной текст (2)_"/>
    <w:link w:val="22"/>
    <w:rsid w:val="00CB7FB8"/>
    <w:rPr>
      <w:rFonts w:ascii="Arial" w:eastAsia="Arial" w:hAnsi="Arial" w:cs="Arial"/>
      <w:b/>
      <w:bCs/>
      <w:spacing w:val="4"/>
      <w:sz w:val="19"/>
      <w:szCs w:val="19"/>
      <w:shd w:val="clear" w:color="auto" w:fill="FFFFFF"/>
    </w:rPr>
  </w:style>
  <w:style w:type="character" w:customStyle="1" w:styleId="31">
    <w:name w:val="Основной текст (3)_"/>
    <w:link w:val="32"/>
    <w:rsid w:val="00CB7FB8"/>
    <w:rPr>
      <w:rFonts w:ascii="Arial" w:eastAsia="Arial" w:hAnsi="Arial" w:cs="Arial"/>
      <w:b/>
      <w:bCs/>
      <w:spacing w:val="4"/>
      <w:sz w:val="21"/>
      <w:szCs w:val="21"/>
      <w:shd w:val="clear" w:color="auto" w:fill="FFFFFF"/>
    </w:rPr>
  </w:style>
  <w:style w:type="character" w:customStyle="1" w:styleId="41">
    <w:name w:val="Основной текст (4)_"/>
    <w:link w:val="42"/>
    <w:rsid w:val="00CB7FB8"/>
    <w:rPr>
      <w:rFonts w:ascii="Arial" w:eastAsia="Arial" w:hAnsi="Arial" w:cs="Arial"/>
      <w:b/>
      <w:bCs/>
      <w:spacing w:val="7"/>
      <w:sz w:val="17"/>
      <w:szCs w:val="17"/>
      <w:shd w:val="clear" w:color="auto" w:fill="FFFFFF"/>
    </w:rPr>
  </w:style>
  <w:style w:type="character" w:customStyle="1" w:styleId="43">
    <w:name w:val="Основной текст (4) + Малые прописные"/>
    <w:rsid w:val="00CB7FB8"/>
    <w:rPr>
      <w:rFonts w:ascii="Arial" w:eastAsia="Arial" w:hAnsi="Arial" w:cs="Arial"/>
      <w:b/>
      <w:bCs/>
      <w:i w:val="0"/>
      <w:iCs w:val="0"/>
      <w:smallCaps/>
      <w:strike w:val="0"/>
      <w:color w:val="000000"/>
      <w:spacing w:val="7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5pt0pt">
    <w:name w:val="Основной текст + 9;5 pt;Полужирный;Интервал 0 pt"/>
    <w:rsid w:val="00CB7FB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0pt">
    <w:name w:val="Основной текст + 9 pt;Курсив;Интервал 0 pt"/>
    <w:rsid w:val="00CB7FB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pt">
    <w:name w:val="Основной текст (2) + Интервал 0 pt"/>
    <w:rsid w:val="00CB7FB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Подпись к таблице (2)_"/>
    <w:link w:val="24"/>
    <w:rsid w:val="00CB7FB8"/>
    <w:rPr>
      <w:rFonts w:ascii="Arial" w:eastAsia="Arial" w:hAnsi="Arial" w:cs="Arial"/>
      <w:b/>
      <w:bCs/>
      <w:spacing w:val="7"/>
      <w:sz w:val="17"/>
      <w:szCs w:val="17"/>
      <w:shd w:val="clear" w:color="auto" w:fill="FFFFFF"/>
    </w:rPr>
  </w:style>
  <w:style w:type="character" w:customStyle="1" w:styleId="25">
    <w:name w:val="Подпись к таблице (2) + Малые прописные"/>
    <w:rsid w:val="00CB7FB8"/>
    <w:rPr>
      <w:rFonts w:ascii="Arial" w:eastAsia="Arial" w:hAnsi="Arial" w:cs="Arial"/>
      <w:b/>
      <w:bCs/>
      <w:i w:val="0"/>
      <w:iCs w:val="0"/>
      <w:smallCaps/>
      <w:strike w:val="0"/>
      <w:color w:val="000000"/>
      <w:spacing w:val="7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pt0pt0">
    <w:name w:val="Основной текст + 9 pt;Интервал 0 pt"/>
    <w:rsid w:val="00CB7FB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0pt">
    <w:name w:val="Подпись к таблице (2) + 9;5 pt;Интервал 0 pt"/>
    <w:rsid w:val="00CB7FB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0pt0">
    <w:name w:val="Основной текст + 9;5 pt;Полужирный;Курсив;Интервал 0 pt"/>
    <w:rsid w:val="00CB7FB8"/>
    <w:rPr>
      <w:rFonts w:ascii="Arial" w:eastAsia="Arial" w:hAnsi="Arial" w:cs="Arial"/>
      <w:b/>
      <w:bCs/>
      <w:i/>
      <w:iCs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1pt">
    <w:name w:val="Основной текст + 9 pt;Интервал 1 pt"/>
    <w:rsid w:val="00CB7FB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3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">
    <w:name w:val="Основной текст (11)_"/>
    <w:link w:val="111"/>
    <w:rsid w:val="00CB7FB8"/>
    <w:rPr>
      <w:rFonts w:ascii="Arial" w:eastAsia="Arial" w:hAnsi="Arial" w:cs="Arial"/>
      <w:b/>
      <w:bCs/>
      <w:i/>
      <w:iCs/>
      <w:spacing w:val="4"/>
      <w:sz w:val="19"/>
      <w:szCs w:val="19"/>
      <w:shd w:val="clear" w:color="auto" w:fill="FFFFFF"/>
    </w:rPr>
  </w:style>
  <w:style w:type="character" w:customStyle="1" w:styleId="1110pt0pt">
    <w:name w:val="Основной текст (11) + 10 pt;Не полужирный;Не курсив;Интервал 0 pt"/>
    <w:rsid w:val="00CB7FB8"/>
    <w:rPr>
      <w:rFonts w:ascii="Arial" w:eastAsia="Arial" w:hAnsi="Arial" w:cs="Arial"/>
      <w:b/>
      <w:bCs/>
      <w:i/>
      <w:iCs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">
    <w:name w:val="Заголовок №2_"/>
    <w:link w:val="27"/>
    <w:rsid w:val="00CB7FB8"/>
    <w:rPr>
      <w:rFonts w:ascii="Arial" w:eastAsia="Arial" w:hAnsi="Arial" w:cs="Arial"/>
      <w:b/>
      <w:bCs/>
      <w:i/>
      <w:iCs/>
      <w:spacing w:val="4"/>
      <w:sz w:val="19"/>
      <w:szCs w:val="19"/>
      <w:shd w:val="clear" w:color="auto" w:fill="FFFFFF"/>
    </w:rPr>
  </w:style>
  <w:style w:type="character" w:customStyle="1" w:styleId="33">
    <w:name w:val="Подпись к таблице (3)_"/>
    <w:link w:val="34"/>
    <w:rsid w:val="00CB7FB8"/>
    <w:rPr>
      <w:rFonts w:ascii="Arial" w:eastAsia="Arial" w:hAnsi="Arial" w:cs="Arial"/>
      <w:b/>
      <w:bCs/>
      <w:spacing w:val="5"/>
      <w:sz w:val="19"/>
      <w:szCs w:val="19"/>
      <w:shd w:val="clear" w:color="auto" w:fill="FFFFFF"/>
    </w:rPr>
  </w:style>
  <w:style w:type="character" w:customStyle="1" w:styleId="35">
    <w:name w:val="Колонтитул (3)_"/>
    <w:link w:val="36"/>
    <w:rsid w:val="00CB7FB8"/>
    <w:rPr>
      <w:rFonts w:ascii="Arial" w:eastAsia="Arial" w:hAnsi="Arial" w:cs="Arial"/>
      <w:b/>
      <w:bCs/>
      <w:spacing w:val="5"/>
      <w:sz w:val="19"/>
      <w:szCs w:val="19"/>
      <w:shd w:val="clear" w:color="auto" w:fill="FFFFFF"/>
    </w:rPr>
  </w:style>
  <w:style w:type="character" w:customStyle="1" w:styleId="15">
    <w:name w:val="Основной текст (15)_"/>
    <w:link w:val="150"/>
    <w:rsid w:val="00CB7FB8"/>
    <w:rPr>
      <w:rFonts w:ascii="Arial" w:eastAsia="Arial" w:hAnsi="Arial" w:cs="Arial"/>
      <w:i/>
      <w:iCs/>
      <w:spacing w:val="2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8"/>
    <w:rsid w:val="00CB7FB8"/>
    <w:pPr>
      <w:widowControl w:val="0"/>
      <w:shd w:val="clear" w:color="auto" w:fill="FFFFFF"/>
      <w:suppressAutoHyphens w:val="0"/>
      <w:spacing w:before="300" w:after="0" w:line="250" w:lineRule="exact"/>
      <w:jc w:val="both"/>
    </w:pPr>
    <w:rPr>
      <w:rFonts w:ascii="Arial" w:eastAsia="Arial" w:hAnsi="Arial" w:cs="Arial"/>
      <w:spacing w:val="2"/>
      <w:lang w:eastAsia="en-US"/>
    </w:rPr>
  </w:style>
  <w:style w:type="paragraph" w:customStyle="1" w:styleId="22">
    <w:name w:val="Основной текст (2)"/>
    <w:basedOn w:val="a"/>
    <w:link w:val="21"/>
    <w:rsid w:val="00CB7FB8"/>
    <w:pPr>
      <w:widowControl w:val="0"/>
      <w:shd w:val="clear" w:color="auto" w:fill="FFFFFF"/>
      <w:suppressAutoHyphens w:val="0"/>
      <w:spacing w:before="60" w:after="60" w:line="0" w:lineRule="atLeast"/>
    </w:pPr>
    <w:rPr>
      <w:rFonts w:ascii="Arial" w:eastAsia="Arial" w:hAnsi="Arial" w:cs="Arial"/>
      <w:b/>
      <w:bCs/>
      <w:spacing w:val="4"/>
      <w:sz w:val="19"/>
      <w:szCs w:val="19"/>
      <w:lang w:eastAsia="en-US"/>
    </w:rPr>
  </w:style>
  <w:style w:type="paragraph" w:customStyle="1" w:styleId="32">
    <w:name w:val="Основной текст (3)"/>
    <w:basedOn w:val="a"/>
    <w:link w:val="31"/>
    <w:rsid w:val="00CB7FB8"/>
    <w:pPr>
      <w:widowControl w:val="0"/>
      <w:shd w:val="clear" w:color="auto" w:fill="FFFFFF"/>
      <w:suppressAutoHyphens w:val="0"/>
      <w:spacing w:after="600" w:line="0" w:lineRule="atLeast"/>
      <w:ind w:firstLine="760"/>
      <w:jc w:val="both"/>
    </w:pPr>
    <w:rPr>
      <w:rFonts w:ascii="Arial" w:eastAsia="Arial" w:hAnsi="Arial" w:cs="Arial"/>
      <w:b/>
      <w:bCs/>
      <w:spacing w:val="4"/>
      <w:sz w:val="21"/>
      <w:szCs w:val="21"/>
      <w:lang w:eastAsia="en-US"/>
    </w:rPr>
  </w:style>
  <w:style w:type="paragraph" w:customStyle="1" w:styleId="42">
    <w:name w:val="Основной текст (4)"/>
    <w:basedOn w:val="a"/>
    <w:link w:val="41"/>
    <w:rsid w:val="00CB7FB8"/>
    <w:pPr>
      <w:widowControl w:val="0"/>
      <w:shd w:val="clear" w:color="auto" w:fill="FFFFFF"/>
      <w:suppressAutoHyphens w:val="0"/>
      <w:spacing w:before="600" w:after="240" w:line="0" w:lineRule="atLeast"/>
      <w:jc w:val="center"/>
    </w:pPr>
    <w:rPr>
      <w:rFonts w:ascii="Arial" w:eastAsia="Arial" w:hAnsi="Arial" w:cs="Arial"/>
      <w:b/>
      <w:bCs/>
      <w:spacing w:val="7"/>
      <w:sz w:val="17"/>
      <w:szCs w:val="17"/>
      <w:lang w:eastAsia="en-US"/>
    </w:rPr>
  </w:style>
  <w:style w:type="paragraph" w:customStyle="1" w:styleId="24">
    <w:name w:val="Подпись к таблице (2)"/>
    <w:basedOn w:val="a"/>
    <w:link w:val="23"/>
    <w:rsid w:val="00CB7FB8"/>
    <w:pPr>
      <w:widowControl w:val="0"/>
      <w:shd w:val="clear" w:color="auto" w:fill="FFFFFF"/>
      <w:suppressAutoHyphens w:val="0"/>
      <w:spacing w:after="0" w:line="0" w:lineRule="atLeast"/>
    </w:pPr>
    <w:rPr>
      <w:rFonts w:ascii="Arial" w:eastAsia="Arial" w:hAnsi="Arial" w:cs="Arial"/>
      <w:b/>
      <w:bCs/>
      <w:spacing w:val="7"/>
      <w:sz w:val="17"/>
      <w:szCs w:val="17"/>
      <w:lang w:eastAsia="en-US"/>
    </w:rPr>
  </w:style>
  <w:style w:type="paragraph" w:customStyle="1" w:styleId="111">
    <w:name w:val="Основной текст (11)"/>
    <w:basedOn w:val="a"/>
    <w:link w:val="110"/>
    <w:rsid w:val="00CB7FB8"/>
    <w:pPr>
      <w:widowControl w:val="0"/>
      <w:shd w:val="clear" w:color="auto" w:fill="FFFFFF"/>
      <w:suppressAutoHyphens w:val="0"/>
      <w:spacing w:before="120" w:after="0" w:line="250" w:lineRule="exact"/>
      <w:ind w:firstLine="460"/>
    </w:pPr>
    <w:rPr>
      <w:rFonts w:ascii="Arial" w:eastAsia="Arial" w:hAnsi="Arial" w:cs="Arial"/>
      <w:b/>
      <w:bCs/>
      <w:i/>
      <w:iCs/>
      <w:spacing w:val="4"/>
      <w:sz w:val="19"/>
      <w:szCs w:val="19"/>
      <w:lang w:eastAsia="en-US"/>
    </w:rPr>
  </w:style>
  <w:style w:type="paragraph" w:customStyle="1" w:styleId="27">
    <w:name w:val="Заголовок №2"/>
    <w:basedOn w:val="a"/>
    <w:link w:val="26"/>
    <w:rsid w:val="00CB7FB8"/>
    <w:pPr>
      <w:widowControl w:val="0"/>
      <w:shd w:val="clear" w:color="auto" w:fill="FFFFFF"/>
      <w:suppressAutoHyphens w:val="0"/>
      <w:spacing w:before="240" w:after="0" w:line="259" w:lineRule="exact"/>
      <w:ind w:firstLine="540"/>
      <w:jc w:val="both"/>
      <w:outlineLvl w:val="1"/>
    </w:pPr>
    <w:rPr>
      <w:rFonts w:ascii="Arial" w:eastAsia="Arial" w:hAnsi="Arial" w:cs="Arial"/>
      <w:b/>
      <w:bCs/>
      <w:i/>
      <w:iCs/>
      <w:spacing w:val="4"/>
      <w:sz w:val="19"/>
      <w:szCs w:val="19"/>
      <w:lang w:eastAsia="en-US"/>
    </w:rPr>
  </w:style>
  <w:style w:type="paragraph" w:customStyle="1" w:styleId="34">
    <w:name w:val="Подпись к таблице (3)"/>
    <w:basedOn w:val="a"/>
    <w:link w:val="33"/>
    <w:rsid w:val="00CB7FB8"/>
    <w:pPr>
      <w:widowControl w:val="0"/>
      <w:shd w:val="clear" w:color="auto" w:fill="FFFFFF"/>
      <w:suppressAutoHyphens w:val="0"/>
      <w:spacing w:after="0" w:line="0" w:lineRule="atLeast"/>
    </w:pPr>
    <w:rPr>
      <w:rFonts w:ascii="Arial" w:eastAsia="Arial" w:hAnsi="Arial" w:cs="Arial"/>
      <w:b/>
      <w:bCs/>
      <w:spacing w:val="5"/>
      <w:sz w:val="19"/>
      <w:szCs w:val="19"/>
      <w:lang w:eastAsia="en-US"/>
    </w:rPr>
  </w:style>
  <w:style w:type="paragraph" w:customStyle="1" w:styleId="36">
    <w:name w:val="Колонтитул (3)"/>
    <w:basedOn w:val="a"/>
    <w:link w:val="35"/>
    <w:rsid w:val="00CB7FB8"/>
    <w:pPr>
      <w:widowControl w:val="0"/>
      <w:shd w:val="clear" w:color="auto" w:fill="FFFFFF"/>
      <w:suppressAutoHyphens w:val="0"/>
      <w:spacing w:after="0" w:line="0" w:lineRule="atLeast"/>
    </w:pPr>
    <w:rPr>
      <w:rFonts w:ascii="Arial" w:eastAsia="Arial" w:hAnsi="Arial" w:cs="Arial"/>
      <w:b/>
      <w:bCs/>
      <w:spacing w:val="5"/>
      <w:sz w:val="19"/>
      <w:szCs w:val="19"/>
      <w:lang w:eastAsia="en-US"/>
    </w:rPr>
  </w:style>
  <w:style w:type="paragraph" w:customStyle="1" w:styleId="150">
    <w:name w:val="Основной текст (15)"/>
    <w:basedOn w:val="a"/>
    <w:link w:val="15"/>
    <w:rsid w:val="00CB7FB8"/>
    <w:pPr>
      <w:widowControl w:val="0"/>
      <w:shd w:val="clear" w:color="auto" w:fill="FFFFFF"/>
      <w:suppressAutoHyphens w:val="0"/>
      <w:spacing w:before="180" w:after="240" w:line="0" w:lineRule="atLeast"/>
    </w:pPr>
    <w:rPr>
      <w:rFonts w:ascii="Arial" w:eastAsia="Arial" w:hAnsi="Arial" w:cs="Arial"/>
      <w:i/>
      <w:iCs/>
      <w:spacing w:val="2"/>
      <w:sz w:val="18"/>
      <w:szCs w:val="18"/>
      <w:lang w:eastAsia="en-US"/>
    </w:rPr>
  </w:style>
  <w:style w:type="table" w:styleId="a9">
    <w:name w:val="Table Grid"/>
    <w:basedOn w:val="a1"/>
    <w:uiPriority w:val="39"/>
    <w:rsid w:val="00CB7FB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erdana7pt0pt">
    <w:name w:val="Основной текст + Verdana;7 pt;Полужирный;Интервал 0 pt"/>
    <w:rsid w:val="00CB7FB8"/>
    <w:rPr>
      <w:rFonts w:ascii="Verdana" w:eastAsia="Verdana" w:hAnsi="Verdana" w:cs="Verdana"/>
      <w:b/>
      <w:bCs/>
      <w:color w:val="000000"/>
      <w:spacing w:val="2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75pt0pt">
    <w:name w:val="Основной текст + 7;5 pt;Полужирный;Интервал 0 pt"/>
    <w:rsid w:val="00CB7FB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rsid w:val="00CB7FB8"/>
    <w:rPr>
      <w:rFonts w:ascii="Times New Roman" w:eastAsia="Times New Roman" w:hAnsi="Times New Roman" w:cs="Times New Roman"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8">
    <w:name w:val="Основной текст2"/>
    <w:basedOn w:val="a"/>
    <w:rsid w:val="00CB7FB8"/>
    <w:pPr>
      <w:widowControl w:val="0"/>
      <w:shd w:val="clear" w:color="auto" w:fill="FFFFFF"/>
      <w:suppressAutoHyphens w:val="0"/>
      <w:spacing w:after="0" w:line="178" w:lineRule="exact"/>
      <w:ind w:hanging="80"/>
      <w:jc w:val="both"/>
    </w:pPr>
    <w:rPr>
      <w:rFonts w:ascii="Times New Roman" w:hAnsi="Times New Roman" w:cs="Times New Roman"/>
      <w:spacing w:val="4"/>
      <w:sz w:val="16"/>
      <w:szCs w:val="16"/>
      <w:lang w:eastAsia="en-US"/>
    </w:rPr>
  </w:style>
  <w:style w:type="paragraph" w:styleId="aa">
    <w:name w:val="Body Text Indent"/>
    <w:basedOn w:val="a"/>
    <w:link w:val="ab"/>
    <w:rsid w:val="00CB7FB8"/>
    <w:pPr>
      <w:suppressAutoHyphens w:val="0"/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CB7FB8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rsid w:val="00CB7FB8"/>
    <w:pPr>
      <w:suppressAutoHyphens w:val="0"/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CB7FB8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note text"/>
    <w:basedOn w:val="a"/>
    <w:link w:val="af"/>
    <w:semiHidden/>
    <w:rsid w:val="00CB7FB8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CB7FB8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Normal (Web)"/>
    <w:basedOn w:val="a"/>
    <w:rsid w:val="00CB7FB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1">
    <w:name w:val="Hyperlink"/>
    <w:uiPriority w:val="99"/>
    <w:rsid w:val="00CB7FB8"/>
    <w:rPr>
      <w:color w:val="0000FF"/>
      <w:u w:val="single"/>
    </w:rPr>
  </w:style>
  <w:style w:type="paragraph" w:styleId="af2">
    <w:name w:val="header"/>
    <w:basedOn w:val="a"/>
    <w:link w:val="af3"/>
    <w:uiPriority w:val="99"/>
    <w:unhideWhenUsed/>
    <w:rsid w:val="00CB7FB8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="Calibri" w:cs="Times New Roman"/>
      <w:lang w:eastAsia="en-US"/>
    </w:rPr>
  </w:style>
  <w:style w:type="character" w:customStyle="1" w:styleId="af3">
    <w:name w:val="Верхний колонтитул Знак"/>
    <w:basedOn w:val="a0"/>
    <w:link w:val="af2"/>
    <w:uiPriority w:val="99"/>
    <w:rsid w:val="00CB7FB8"/>
    <w:rPr>
      <w:rFonts w:ascii="Calibri" w:eastAsia="Calibri" w:hAnsi="Calibri" w:cs="Times New Roman"/>
    </w:rPr>
  </w:style>
  <w:style w:type="character" w:customStyle="1" w:styleId="af4">
    <w:name w:val="Текст выноски Знак"/>
    <w:link w:val="af5"/>
    <w:semiHidden/>
    <w:rsid w:val="00CB7FB8"/>
    <w:rPr>
      <w:rFonts w:ascii="Tahoma" w:hAnsi="Tahoma" w:cs="Tahoma"/>
      <w:sz w:val="16"/>
      <w:szCs w:val="16"/>
    </w:rPr>
  </w:style>
  <w:style w:type="paragraph" w:styleId="af5">
    <w:name w:val="Balloon Text"/>
    <w:basedOn w:val="a"/>
    <w:link w:val="af4"/>
    <w:semiHidden/>
    <w:unhideWhenUsed/>
    <w:rsid w:val="00CB7FB8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link w:val="af5"/>
    <w:uiPriority w:val="99"/>
    <w:semiHidden/>
    <w:rsid w:val="00CB7FB8"/>
    <w:rPr>
      <w:rFonts w:ascii="Tahoma" w:eastAsia="Times New Roman" w:hAnsi="Tahoma" w:cs="Tahoma"/>
      <w:sz w:val="16"/>
      <w:szCs w:val="16"/>
      <w:lang w:eastAsia="ar-SA"/>
    </w:rPr>
  </w:style>
  <w:style w:type="paragraph" w:styleId="af6">
    <w:name w:val="Title"/>
    <w:basedOn w:val="a"/>
    <w:next w:val="a"/>
    <w:link w:val="af7"/>
    <w:qFormat/>
    <w:rsid w:val="00CB7FB8"/>
    <w:pPr>
      <w:suppressAutoHyphens w:val="0"/>
      <w:spacing w:before="240" w:after="60" w:line="240" w:lineRule="auto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7">
    <w:name w:val="Название Знак"/>
    <w:basedOn w:val="a0"/>
    <w:link w:val="af6"/>
    <w:rsid w:val="00CB7FB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8">
    <w:name w:val="Схема документа Знак"/>
    <w:link w:val="af9"/>
    <w:semiHidden/>
    <w:rsid w:val="00CB7FB8"/>
    <w:rPr>
      <w:rFonts w:ascii="Tahoma" w:hAnsi="Tahoma"/>
      <w:shd w:val="clear" w:color="auto" w:fill="000080"/>
    </w:rPr>
  </w:style>
  <w:style w:type="paragraph" w:styleId="af9">
    <w:name w:val="Document Map"/>
    <w:basedOn w:val="a"/>
    <w:link w:val="af8"/>
    <w:semiHidden/>
    <w:rsid w:val="00CB7FB8"/>
    <w:pPr>
      <w:shd w:val="clear" w:color="auto" w:fill="000080"/>
      <w:suppressAutoHyphens w:val="0"/>
      <w:spacing w:after="0" w:line="240" w:lineRule="auto"/>
    </w:pPr>
    <w:rPr>
      <w:rFonts w:ascii="Tahoma" w:eastAsiaTheme="minorHAnsi" w:hAnsi="Tahoma" w:cstheme="minorBidi"/>
      <w:shd w:val="clear" w:color="auto" w:fill="000080"/>
      <w:lang w:eastAsia="en-US"/>
    </w:rPr>
  </w:style>
  <w:style w:type="character" w:customStyle="1" w:styleId="13">
    <w:name w:val="Схема документа Знак1"/>
    <w:basedOn w:val="a0"/>
    <w:link w:val="af9"/>
    <w:semiHidden/>
    <w:rsid w:val="00CB7FB8"/>
    <w:rPr>
      <w:rFonts w:ascii="Tahoma" w:eastAsia="Times New Roman" w:hAnsi="Tahoma" w:cs="Tahoma"/>
      <w:sz w:val="16"/>
      <w:szCs w:val="16"/>
      <w:lang w:eastAsia="ar-SA"/>
    </w:rPr>
  </w:style>
  <w:style w:type="character" w:styleId="afa">
    <w:name w:val="Strong"/>
    <w:qFormat/>
    <w:rsid w:val="00CB7FB8"/>
    <w:rPr>
      <w:b/>
      <w:bCs/>
    </w:rPr>
  </w:style>
  <w:style w:type="paragraph" w:styleId="29">
    <w:name w:val="Body Text Indent 2"/>
    <w:basedOn w:val="a"/>
    <w:link w:val="2a"/>
    <w:rsid w:val="00CB7FB8"/>
    <w:pPr>
      <w:suppressAutoHyphens w:val="0"/>
      <w:spacing w:after="0" w:line="240" w:lineRule="auto"/>
      <w:ind w:firstLine="706"/>
      <w:jc w:val="both"/>
    </w:pPr>
    <w:rPr>
      <w:rFonts w:ascii="Times New Roman" w:hAnsi="Times New Roman" w:cs="Times New Roman"/>
      <w:sz w:val="28"/>
      <w:szCs w:val="24"/>
    </w:rPr>
  </w:style>
  <w:style w:type="character" w:customStyle="1" w:styleId="2a">
    <w:name w:val="Основной текст с отступом 2 Знак"/>
    <w:basedOn w:val="a0"/>
    <w:link w:val="29"/>
    <w:rsid w:val="00CB7FB8"/>
    <w:rPr>
      <w:rFonts w:ascii="Times New Roman" w:eastAsia="Times New Roman" w:hAnsi="Times New Roman" w:cs="Times New Roman"/>
      <w:sz w:val="28"/>
      <w:szCs w:val="24"/>
    </w:rPr>
  </w:style>
  <w:style w:type="character" w:customStyle="1" w:styleId="44">
    <w:name w:val="Знак Знак4"/>
    <w:rsid w:val="00CB7FB8"/>
    <w:rPr>
      <w:rFonts w:ascii="Times New Roman" w:hAnsi="Times New Roman"/>
    </w:rPr>
  </w:style>
  <w:style w:type="character" w:styleId="afb">
    <w:name w:val="page number"/>
    <w:rsid w:val="00CB7FB8"/>
  </w:style>
  <w:style w:type="paragraph" w:customStyle="1" w:styleId="Default">
    <w:name w:val="Default"/>
    <w:rsid w:val="00CB7F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Знак"/>
    <w:basedOn w:val="a"/>
    <w:rsid w:val="00CB7FB8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character" w:customStyle="1" w:styleId="spelle">
    <w:name w:val="spelle"/>
    <w:rsid w:val="00CB7FB8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B7FB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rsid w:val="00CB7FB8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rsid w:val="00CB7FB8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B7FB8"/>
    <w:pPr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CB7FB8"/>
  </w:style>
  <w:style w:type="character" w:styleId="afd">
    <w:name w:val="Emphasis"/>
    <w:qFormat/>
    <w:rsid w:val="00CB7FB8"/>
    <w:rPr>
      <w:i/>
      <w:iCs/>
    </w:rPr>
  </w:style>
  <w:style w:type="paragraph" w:styleId="2b">
    <w:name w:val="Body Text 2"/>
    <w:basedOn w:val="a"/>
    <w:link w:val="2c"/>
    <w:rsid w:val="00CB7FB8"/>
    <w:pPr>
      <w:suppressAutoHyphens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c">
    <w:name w:val="Основной текст 2 Знак"/>
    <w:basedOn w:val="a0"/>
    <w:link w:val="2b"/>
    <w:rsid w:val="00CB7FB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CB7FB8"/>
  </w:style>
  <w:style w:type="character" w:customStyle="1" w:styleId="c2">
    <w:name w:val="c2"/>
    <w:rsid w:val="00CB7FB8"/>
  </w:style>
  <w:style w:type="character" w:customStyle="1" w:styleId="c42">
    <w:name w:val="c42"/>
    <w:rsid w:val="00CB7FB8"/>
  </w:style>
  <w:style w:type="paragraph" w:customStyle="1" w:styleId="c36">
    <w:name w:val="c36"/>
    <w:basedOn w:val="a"/>
    <w:rsid w:val="00CB7FB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CB7FB8"/>
  </w:style>
  <w:style w:type="character" w:customStyle="1" w:styleId="c8">
    <w:name w:val="c8"/>
    <w:rsid w:val="00CB7FB8"/>
  </w:style>
  <w:style w:type="paragraph" w:customStyle="1" w:styleId="c20">
    <w:name w:val="c20"/>
    <w:basedOn w:val="a"/>
    <w:rsid w:val="00CB7FB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B7FB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37">
    <w:name w:val="Body Text 3"/>
    <w:basedOn w:val="a"/>
    <w:link w:val="38"/>
    <w:rsid w:val="00CB7FB8"/>
    <w:pPr>
      <w:suppressAutoHyphens w:val="0"/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8">
    <w:name w:val="Основной текст 3 Знак"/>
    <w:basedOn w:val="a0"/>
    <w:link w:val="37"/>
    <w:rsid w:val="00CB7FB8"/>
    <w:rPr>
      <w:rFonts w:ascii="Times New Roman" w:eastAsia="Times New Roman" w:hAnsi="Times New Roman" w:cs="Times New Roman"/>
      <w:sz w:val="16"/>
      <w:szCs w:val="16"/>
    </w:rPr>
  </w:style>
  <w:style w:type="paragraph" w:customStyle="1" w:styleId="Standard">
    <w:name w:val="Standard"/>
    <w:rsid w:val="00CB7FB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CB7FB8"/>
    <w:pPr>
      <w:pBdr>
        <w:bottom w:val="single" w:sz="6" w:space="1" w:color="auto"/>
      </w:pBdr>
      <w:suppressAutoHyphens w:val="0"/>
      <w:spacing w:after="0" w:line="240" w:lineRule="auto"/>
      <w:jc w:val="center"/>
    </w:pPr>
    <w:rPr>
      <w:rFonts w:ascii="Arial" w:hAnsi="Arial" w:cs="Times New Roman"/>
      <w:vanish/>
      <w:color w:val="000000"/>
      <w:sz w:val="16"/>
      <w:szCs w:val="16"/>
    </w:rPr>
  </w:style>
  <w:style w:type="character" w:customStyle="1" w:styleId="z-0">
    <w:name w:val="z-Начало формы Знак"/>
    <w:basedOn w:val="a0"/>
    <w:link w:val="z-"/>
    <w:rsid w:val="00CB7FB8"/>
    <w:rPr>
      <w:rFonts w:ascii="Arial" w:eastAsia="Times New Roman" w:hAnsi="Arial" w:cs="Times New Roman"/>
      <w:vanish/>
      <w:color w:val="000000"/>
      <w:sz w:val="16"/>
      <w:szCs w:val="16"/>
    </w:rPr>
  </w:style>
  <w:style w:type="paragraph" w:customStyle="1" w:styleId="Style87">
    <w:name w:val="Style87"/>
    <w:basedOn w:val="a"/>
    <w:rsid w:val="00CB7FB8"/>
    <w:pPr>
      <w:widowControl w:val="0"/>
      <w:suppressAutoHyphens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hAnsi="Century Gothic" w:cs="Times New Roman"/>
      <w:sz w:val="24"/>
      <w:szCs w:val="24"/>
      <w:lang w:eastAsia="ru-RU"/>
    </w:rPr>
  </w:style>
  <w:style w:type="character" w:customStyle="1" w:styleId="FontStyle104">
    <w:name w:val="Font Style104"/>
    <w:rsid w:val="00CB7FB8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rsid w:val="00CB7FB8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rsid w:val="00CB7FB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CB7FB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Century Gothic" w:hAnsi="Century Gothic" w:cs="Times New Roman"/>
      <w:sz w:val="24"/>
      <w:szCs w:val="24"/>
      <w:lang w:eastAsia="ru-RU"/>
    </w:rPr>
  </w:style>
  <w:style w:type="character" w:customStyle="1" w:styleId="FontStyle29">
    <w:name w:val="Font Style29"/>
    <w:rsid w:val="00CB7FB8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rsid w:val="00CB7FB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CB7FB8"/>
    <w:pPr>
      <w:widowControl w:val="0"/>
      <w:suppressAutoHyphens w:val="0"/>
      <w:autoSpaceDE w:val="0"/>
      <w:autoSpaceDN w:val="0"/>
      <w:adjustRightInd w:val="0"/>
      <w:spacing w:after="0" w:line="504" w:lineRule="exact"/>
      <w:ind w:firstLine="384"/>
    </w:pPr>
    <w:rPr>
      <w:rFonts w:ascii="Century Gothic" w:hAnsi="Century Gothic" w:cs="Times New Roman"/>
      <w:sz w:val="24"/>
      <w:szCs w:val="24"/>
      <w:lang w:eastAsia="ru-RU"/>
    </w:rPr>
  </w:style>
  <w:style w:type="character" w:customStyle="1" w:styleId="FontStyle31">
    <w:name w:val="Font Style31"/>
    <w:rsid w:val="00CB7FB8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CB7FB8"/>
    <w:pPr>
      <w:widowControl w:val="0"/>
      <w:suppressAutoHyphens w:val="0"/>
      <w:autoSpaceDE w:val="0"/>
      <w:autoSpaceDN w:val="0"/>
      <w:adjustRightInd w:val="0"/>
      <w:spacing w:after="0" w:line="384" w:lineRule="exact"/>
      <w:jc w:val="center"/>
    </w:pPr>
    <w:rPr>
      <w:rFonts w:ascii="Century Gothic" w:hAnsi="Century Gothic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CB7FB8"/>
    <w:pPr>
      <w:widowControl w:val="0"/>
      <w:suppressAutoHyphens w:val="0"/>
      <w:autoSpaceDE w:val="0"/>
      <w:autoSpaceDN w:val="0"/>
      <w:adjustRightInd w:val="0"/>
      <w:spacing w:after="0" w:line="211" w:lineRule="exact"/>
      <w:jc w:val="both"/>
    </w:pPr>
    <w:rPr>
      <w:rFonts w:ascii="Century Gothic" w:hAnsi="Century Gothic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29</Pages>
  <Words>9554</Words>
  <Characters>54462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Алексеева</dc:creator>
  <cp:lastModifiedBy>Юлия Алексеева</cp:lastModifiedBy>
  <cp:revision>4</cp:revision>
  <dcterms:created xsi:type="dcterms:W3CDTF">2015-08-29T20:10:00Z</dcterms:created>
  <dcterms:modified xsi:type="dcterms:W3CDTF">2015-09-15T17:54:00Z</dcterms:modified>
</cp:coreProperties>
</file>