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22" w:rsidRDefault="00E22422" w:rsidP="006C57C9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55F9" w:rsidRDefault="008755F9" w:rsidP="006C57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общеобразовательное автономное учреждение</w:t>
      </w:r>
    </w:p>
    <w:p w:rsidR="008755F9" w:rsidRDefault="008755F9" w:rsidP="006C57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средняя общеобразовательная школа  № 1с. Возжаевки</w:t>
      </w:r>
    </w:p>
    <w:p w:rsidR="008755F9" w:rsidRDefault="008755F9" w:rsidP="008755F9">
      <w:pPr>
        <w:jc w:val="center"/>
        <w:rPr>
          <w:rFonts w:ascii="Times New Roman" w:hAnsi="Times New Roman"/>
          <w:b/>
        </w:rPr>
      </w:pPr>
    </w:p>
    <w:p w:rsidR="008755F9" w:rsidRDefault="008755F9" w:rsidP="008755F9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5216" w:rsidRDefault="002D5216" w:rsidP="008755F9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5216" w:rsidRDefault="002D5216" w:rsidP="008755F9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5216" w:rsidRDefault="002D5216" w:rsidP="008755F9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5216" w:rsidRDefault="002D5216" w:rsidP="008755F9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5216" w:rsidRDefault="002D5216" w:rsidP="008755F9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5216" w:rsidRDefault="002D5216" w:rsidP="002D5216">
      <w:pPr>
        <w:shd w:val="clear" w:color="auto" w:fill="FFFFFF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55F9" w:rsidRPr="00C81177" w:rsidRDefault="008755F9" w:rsidP="00C81177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u w:val="single"/>
        </w:rPr>
      </w:pPr>
      <w:r w:rsidRPr="00C81177">
        <w:rPr>
          <w:rFonts w:ascii="Times New Roman" w:hAnsi="Times New Roman"/>
          <w:b/>
          <w:bCs/>
          <w:color w:val="000000"/>
          <w:sz w:val="44"/>
          <w:szCs w:val="44"/>
          <w:u w:val="single"/>
        </w:rPr>
        <w:t>РАБОЧАЯ ПРОГРАММА</w:t>
      </w:r>
    </w:p>
    <w:p w:rsidR="008755F9" w:rsidRPr="00C81177" w:rsidRDefault="008755F9" w:rsidP="00C81177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u w:val="single"/>
        </w:rPr>
      </w:pPr>
      <w:r w:rsidRPr="00C81177">
        <w:rPr>
          <w:rFonts w:ascii="Times New Roman" w:hAnsi="Times New Roman"/>
          <w:b/>
          <w:bCs/>
          <w:color w:val="000000"/>
          <w:sz w:val="44"/>
          <w:szCs w:val="44"/>
          <w:u w:val="single"/>
        </w:rPr>
        <w:t>по технологии</w:t>
      </w:r>
    </w:p>
    <w:p w:rsidR="008755F9" w:rsidRPr="00C81177" w:rsidRDefault="008755F9" w:rsidP="00C811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C81177">
        <w:rPr>
          <w:rFonts w:ascii="Times New Roman" w:hAnsi="Times New Roman"/>
          <w:b/>
          <w:bCs/>
          <w:color w:val="000000"/>
          <w:sz w:val="44"/>
          <w:szCs w:val="44"/>
        </w:rPr>
        <w:t>3 класс</w:t>
      </w:r>
    </w:p>
    <w:p w:rsidR="00D355AA" w:rsidRPr="00C81177" w:rsidRDefault="00D355AA" w:rsidP="00C81177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C81177">
        <w:rPr>
          <w:rFonts w:ascii="Times New Roman" w:hAnsi="Times New Roman"/>
          <w:b/>
          <w:bCs/>
          <w:color w:val="000000"/>
          <w:sz w:val="44"/>
          <w:szCs w:val="44"/>
        </w:rPr>
        <w:t>Алексеевой Юлии Анатольевны</w:t>
      </w:r>
    </w:p>
    <w:p w:rsidR="00D355AA" w:rsidRPr="00C81177" w:rsidRDefault="00D355AA" w:rsidP="00C8117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44"/>
          <w:szCs w:val="44"/>
        </w:rPr>
      </w:pPr>
      <w:r w:rsidRPr="00C81177">
        <w:rPr>
          <w:rFonts w:ascii="Times New Roman" w:hAnsi="Times New Roman"/>
          <w:color w:val="000000"/>
          <w:sz w:val="44"/>
          <w:szCs w:val="44"/>
        </w:rPr>
        <w:t>первая квалификационная категория</w:t>
      </w:r>
    </w:p>
    <w:p w:rsidR="008755F9" w:rsidRDefault="008755F9" w:rsidP="008755F9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D5216" w:rsidRDefault="002D5216" w:rsidP="008755F9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D5216" w:rsidRDefault="002D5216" w:rsidP="008755F9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D5216" w:rsidRDefault="002D5216" w:rsidP="008755F9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D5216" w:rsidRPr="007B0E3E" w:rsidRDefault="002D5216" w:rsidP="008755F9">
      <w:pPr>
        <w:jc w:val="center"/>
        <w:rPr>
          <w:rFonts w:ascii="Times New Roman" w:hAnsi="Times New Roman"/>
        </w:rPr>
      </w:pPr>
    </w:p>
    <w:p w:rsidR="00C81177" w:rsidRDefault="00C81177" w:rsidP="008755F9">
      <w:pPr>
        <w:jc w:val="center"/>
        <w:rPr>
          <w:rFonts w:ascii="Times New Roman" w:hAnsi="Times New Roman"/>
        </w:rPr>
      </w:pPr>
    </w:p>
    <w:p w:rsidR="007B0E3E" w:rsidRPr="007B0E3E" w:rsidRDefault="007B0E3E" w:rsidP="008755F9">
      <w:pPr>
        <w:jc w:val="center"/>
        <w:rPr>
          <w:rFonts w:ascii="Times New Roman" w:hAnsi="Times New Roman"/>
        </w:rPr>
      </w:pPr>
    </w:p>
    <w:p w:rsidR="00C81177" w:rsidRPr="007B0E3E" w:rsidRDefault="00C81177" w:rsidP="008755F9">
      <w:pPr>
        <w:jc w:val="center"/>
        <w:rPr>
          <w:rFonts w:ascii="Times New Roman" w:hAnsi="Times New Roman"/>
        </w:rPr>
      </w:pPr>
    </w:p>
    <w:p w:rsidR="002733AF" w:rsidRDefault="002733AF" w:rsidP="008755F9">
      <w:pPr>
        <w:jc w:val="center"/>
        <w:rPr>
          <w:rFonts w:ascii="Times New Roman" w:hAnsi="Times New Roman"/>
        </w:rPr>
      </w:pPr>
    </w:p>
    <w:p w:rsidR="00C5743B" w:rsidRDefault="00C5743B" w:rsidP="008755F9">
      <w:pPr>
        <w:rPr>
          <w:rFonts w:ascii="Times New Roman" w:hAnsi="Times New Roman"/>
        </w:rPr>
      </w:pPr>
    </w:p>
    <w:p w:rsidR="006C57C9" w:rsidRPr="00961669" w:rsidRDefault="00995FCF" w:rsidP="0096166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300996">
        <w:rPr>
          <w:rFonts w:ascii="Times New Roman" w:hAnsi="Times New Roman"/>
          <w:b/>
          <w:sz w:val="24"/>
          <w:szCs w:val="24"/>
        </w:rPr>
        <w:t>8</w:t>
      </w:r>
      <w:r w:rsidR="008755F9" w:rsidRPr="002733AF">
        <w:rPr>
          <w:rFonts w:ascii="Times New Roman" w:hAnsi="Times New Roman"/>
          <w:b/>
          <w:sz w:val="24"/>
          <w:szCs w:val="24"/>
        </w:rPr>
        <w:t>- 201</w:t>
      </w:r>
      <w:r w:rsidR="00300996">
        <w:rPr>
          <w:rFonts w:ascii="Times New Roman" w:hAnsi="Times New Roman"/>
          <w:b/>
          <w:sz w:val="24"/>
          <w:szCs w:val="24"/>
        </w:rPr>
        <w:t>9</w:t>
      </w:r>
      <w:r w:rsidR="008755F9" w:rsidRPr="002733A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94872" w:rsidRDefault="00294872" w:rsidP="00C811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Программа 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 программы  </w:t>
      </w:r>
      <w:r>
        <w:rPr>
          <w:rFonts w:ascii="Times New Roman" w:hAnsi="Times New Roman"/>
          <w:sz w:val="24"/>
          <w:szCs w:val="24"/>
        </w:rPr>
        <w:t xml:space="preserve">Лутцевой Е. А. , Зуевой Т. П. «Технология». </w:t>
      </w:r>
      <w:r>
        <w:rPr>
          <w:rFonts w:ascii="Times New Roman" w:eastAsia="Times New Roman" w:hAnsi="Times New Roman"/>
          <w:sz w:val="24"/>
          <w:szCs w:val="24"/>
        </w:rPr>
        <w:t>Система «Школа России».</w:t>
      </w:r>
    </w:p>
    <w:p w:rsidR="00294872" w:rsidRDefault="00294872" w:rsidP="00C811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 </w:t>
      </w:r>
      <w:r>
        <w:rPr>
          <w:rStyle w:val="ae"/>
          <w:rFonts w:ascii="Times New Roman" w:hAnsi="Times New Roman"/>
          <w:sz w:val="24"/>
          <w:szCs w:val="24"/>
        </w:rPr>
        <w:t xml:space="preserve">Лутцева Е.А., Зуева Т.П. </w:t>
      </w:r>
      <w:r>
        <w:rPr>
          <w:rFonts w:ascii="Times New Roman" w:hAnsi="Times New Roman"/>
          <w:sz w:val="24"/>
          <w:szCs w:val="24"/>
        </w:rPr>
        <w:t xml:space="preserve">Технология. </w:t>
      </w:r>
      <w:r w:rsidRPr="0026741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класс. </w:t>
      </w:r>
      <w:r>
        <w:rPr>
          <w:rStyle w:val="ae"/>
          <w:rFonts w:ascii="Times New Roman" w:hAnsi="Times New Roman"/>
          <w:sz w:val="24"/>
          <w:szCs w:val="24"/>
        </w:rPr>
        <w:t xml:space="preserve">Москва: Просвещение, 2011г.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Рекомендовано Министерством образования и науки Российской Федерации.</w:t>
      </w:r>
    </w:p>
    <w:p w:rsidR="00294872" w:rsidRPr="00294872" w:rsidRDefault="00294872" w:rsidP="00C81177">
      <w:pPr>
        <w:pStyle w:val="a6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355AA" w:rsidRPr="005D2477" w:rsidRDefault="00C81177" w:rsidP="00C81177">
      <w:pPr>
        <w:pStyle w:val="a6"/>
        <w:numPr>
          <w:ilvl w:val="0"/>
          <w:numId w:val="29"/>
        </w:numPr>
        <w:spacing w:after="0" w:line="240" w:lineRule="auto"/>
        <w:ind w:hanging="229"/>
        <w:jc w:val="center"/>
        <w:rPr>
          <w:rFonts w:ascii="Times New Roman" w:hAnsi="Times New Roman"/>
          <w:b/>
          <w:sz w:val="24"/>
          <w:szCs w:val="24"/>
        </w:rPr>
      </w:pPr>
      <w:r w:rsidRPr="00D75D5D">
        <w:rPr>
          <w:rFonts w:ascii="Times New Roman" w:hAnsi="Times New Roman"/>
          <w:b/>
          <w:sz w:val="24"/>
          <w:szCs w:val="24"/>
        </w:rPr>
        <w:t>ПЛАНИРУЕМЫЕ</w:t>
      </w:r>
      <w:r>
        <w:rPr>
          <w:rFonts w:ascii="Times New Roman" w:hAnsi="Times New Roman"/>
          <w:b/>
          <w:sz w:val="24"/>
          <w:szCs w:val="24"/>
        </w:rPr>
        <w:t xml:space="preserve"> ПРЕДМЕТНЫЕ</w:t>
      </w:r>
      <w:r w:rsidRPr="00D75D5D">
        <w:rPr>
          <w:rFonts w:ascii="Times New Roman" w:hAnsi="Times New Roman"/>
          <w:b/>
          <w:sz w:val="24"/>
          <w:szCs w:val="24"/>
        </w:rPr>
        <w:t xml:space="preserve"> РЕЗУЛЬТАТЫ ОСВОЕНИЯ </w:t>
      </w:r>
      <w:r>
        <w:rPr>
          <w:rFonts w:ascii="Times New Roman" w:hAnsi="Times New Roman"/>
          <w:b/>
          <w:sz w:val="24"/>
          <w:szCs w:val="24"/>
        </w:rPr>
        <w:t xml:space="preserve">КОНКРЕТНОГО </w:t>
      </w:r>
      <w:r w:rsidRPr="00D75D5D">
        <w:rPr>
          <w:rFonts w:ascii="Times New Roman" w:hAnsi="Times New Roman"/>
          <w:b/>
          <w:sz w:val="24"/>
          <w:szCs w:val="24"/>
        </w:rPr>
        <w:t>УЧЕБНОГО ПРЕДМЕТА, КУРСА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Личностные 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Учащиеся научатся с помощью учителя:</w:t>
      </w:r>
    </w:p>
    <w:p w:rsidR="00E235F7" w:rsidRDefault="00E235F7" w:rsidP="00C8117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Объяснять свои чувства и ощущения от наблюдения объектов, иллюстраций, результатов трудовой деятельности мастера;</w:t>
      </w:r>
    </w:p>
    <w:p w:rsidR="00E235F7" w:rsidRDefault="00E235F7" w:rsidP="00C8117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E235F7" w:rsidRDefault="00E235F7" w:rsidP="00C8117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Понимать исторические традиции ремёсел, положительно относиться к людям ремесленных профессий.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 Метапредметные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Регулятивные УУД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Учащиеся научатся с помощью учителя:</w:t>
      </w:r>
    </w:p>
    <w:p w:rsidR="00E235F7" w:rsidRDefault="00E235F7" w:rsidP="00C8117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Формулировать цель деятельности на уроке;</w:t>
      </w:r>
    </w:p>
    <w:p w:rsidR="00E235F7" w:rsidRDefault="00E235F7" w:rsidP="00C8117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Выявлять и формулировать учебную проблему (в ходе анализа предъявляемых заданий, образцов изделий);</w:t>
      </w:r>
    </w:p>
    <w:p w:rsidR="00E235F7" w:rsidRDefault="00E235F7" w:rsidP="00C8117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Планировать практическую деятельность на уроке;</w:t>
      </w:r>
    </w:p>
    <w:p w:rsidR="00E235F7" w:rsidRDefault="00E235F7" w:rsidP="00C8117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(задачи);</w:t>
      </w:r>
    </w:p>
    <w:p w:rsidR="00E235F7" w:rsidRDefault="00E235F7" w:rsidP="00C8117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освоенных;работая по плану, составленному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E235F7" w:rsidRDefault="00E235F7" w:rsidP="00C8117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Определять успешность выполнения своего задания (в диалоге с учителем).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Познавательные УУД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Учащийся научится с помощью учителя:</w:t>
      </w:r>
    </w:p>
    <w:p w:rsidR="00E235F7" w:rsidRDefault="00E235F7" w:rsidP="00C8117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Наблюдать конструкции и образцы объектов природы и окружающего мира, традиции и творчество мастеров родного края;</w:t>
      </w:r>
    </w:p>
    <w:p w:rsidR="00E235F7" w:rsidRDefault="00E235F7" w:rsidP="00C8117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E235F7" w:rsidRDefault="00E235F7" w:rsidP="00C8117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Понимать, что нужно использовать пробно-поисковые практические упражнения для открытия нового знания и умения;</w:t>
      </w:r>
    </w:p>
    <w:p w:rsidR="00E235F7" w:rsidRDefault="00E235F7" w:rsidP="00C8117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Находить необходимую информацию как в учебнике, так и в предложенных учителем словарях и энциклопедиях;</w:t>
      </w:r>
    </w:p>
    <w:p w:rsidR="00E235F7" w:rsidRDefault="00E235F7" w:rsidP="00C8117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E235F7" w:rsidRDefault="00E235F7" w:rsidP="00C8117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Самостоятельно делать простейшие обобщения и выводы.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Коммуникативные УУД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Учащийся научится с помощью учителя:</w:t>
      </w:r>
    </w:p>
    <w:p w:rsidR="00E235F7" w:rsidRDefault="00E235F7" w:rsidP="00C81177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Вести небольшой познавательный диалог по теме урока, коллективно анализировать изделия;</w:t>
      </w:r>
    </w:p>
    <w:p w:rsidR="00E235F7" w:rsidRDefault="00E235F7" w:rsidP="00C81177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Вступать в беседу и обсуждение на уроке и в жизни;</w:t>
      </w:r>
    </w:p>
    <w:p w:rsidR="00E235F7" w:rsidRDefault="00E235F7" w:rsidP="00C81177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Слушать одноклассников и учителя, высказывать своё мнение;</w:t>
      </w:r>
    </w:p>
    <w:p w:rsidR="00E235F7" w:rsidRDefault="00E235F7" w:rsidP="00C81177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предлагаемые задания в паре, группе из 3-4 человек.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Предметные </w:t>
      </w:r>
    </w:p>
    <w:p w:rsidR="00E235F7" w:rsidRDefault="00E235F7" w:rsidP="00C81177">
      <w:pPr>
        <w:pStyle w:val="a6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Общекультурные и общетрудовые компетенции. Основы культуры труда. Самообслуживание.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   Учащийся будет знать о (на уровне представлений):</w:t>
      </w:r>
    </w:p>
    <w:p w:rsidR="00E235F7" w:rsidRDefault="00E235F7" w:rsidP="00C81177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Элементарных общих правилах создания рукотворного мира (прочность, удобство, эстетическая выразительность – симметрия, асимметрия);</w:t>
      </w:r>
    </w:p>
    <w:p w:rsidR="00E235F7" w:rsidRDefault="00E235F7" w:rsidP="00C81177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Гармонии предметов и окружающей среды;</w:t>
      </w:r>
    </w:p>
    <w:p w:rsidR="00E235F7" w:rsidRDefault="00E235F7" w:rsidP="00C81177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Профессиях мастеров родного края;</w:t>
      </w:r>
    </w:p>
    <w:p w:rsidR="00E235F7" w:rsidRDefault="00E235F7" w:rsidP="00C81177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Характерных особенностях изученных видов декоративно-прикладного искусства.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   Учащийся будет уметь:</w:t>
      </w:r>
    </w:p>
    <w:p w:rsidR="00E235F7" w:rsidRDefault="00E235F7" w:rsidP="00C8117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Самостоятельно отбирать материалы и инструменты для работы;</w:t>
      </w:r>
    </w:p>
    <w:p w:rsidR="00E235F7" w:rsidRDefault="00E235F7" w:rsidP="00C8117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E235F7" w:rsidRDefault="00E235F7" w:rsidP="00C8117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235F7" w:rsidRDefault="00E235F7" w:rsidP="00C8117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своё или другое, высказанное в ходе обсуждения;</w:t>
      </w:r>
    </w:p>
    <w:p w:rsidR="00E235F7" w:rsidRDefault="00E235F7" w:rsidP="00C8117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E235F7" w:rsidRDefault="00E235F7" w:rsidP="00C81177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Технология ручной обработки материалов. Основы художественно-практической деятельности.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   Учащийся будет знать: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Обобщённые названия технологических операций: разметка, получение деталей из заготовок, сборка изделия, отделка;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Названия и свойства материалов, которые учащиеся используют в своей работе;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Происхождение натуральных тканей и их виды;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Способы соединения деталей из разных материалов, изученные соединительные материалы;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характеристики и различие простейшего чертежа и эскиза;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E235F7" w:rsidRDefault="00E235F7" w:rsidP="00C81177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Название, устройство и назначение чертёжных инструментов (линейка, угольник, циркуль).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   Учащийся будет уметь:</w:t>
      </w:r>
    </w:p>
    <w:p w:rsidR="00E235F7" w:rsidRDefault="00E235F7" w:rsidP="00C81177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Читать простейшие чертежи (эскизы);</w:t>
      </w:r>
    </w:p>
    <w:p w:rsidR="00E235F7" w:rsidRDefault="00E235F7" w:rsidP="00C81177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экономную разметку с помощью чертёжных инструментов с опорой на простейший чертёж (эскиз);</w:t>
      </w:r>
    </w:p>
    <w:p w:rsidR="00E235F7" w:rsidRDefault="00E235F7" w:rsidP="00C81177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Оформлять изделия и соединять детали прямой строчкой и её вариантами;</w:t>
      </w:r>
    </w:p>
    <w:p w:rsidR="00E235F7" w:rsidRDefault="00E235F7" w:rsidP="00C81177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Решать несложные конструкторско-технологические задачи;</w:t>
      </w:r>
    </w:p>
    <w:p w:rsidR="00E235F7" w:rsidRDefault="00E235F7" w:rsidP="00C81177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E235F7" w:rsidRDefault="00E235F7" w:rsidP="00C81177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Конструирование и моделирование.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   Учащийся будет знать:</w:t>
      </w:r>
    </w:p>
    <w:p w:rsidR="00E235F7" w:rsidRDefault="00E235F7" w:rsidP="00C81177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Неподвижный и подвижный способы соединения деталей;</w:t>
      </w:r>
    </w:p>
    <w:p w:rsidR="00E235F7" w:rsidRDefault="00E235F7" w:rsidP="00C81177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Отличия макета от модели.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Учащийся будет уметь:</w:t>
      </w:r>
    </w:p>
    <w:p w:rsidR="00E235F7" w:rsidRDefault="00E235F7" w:rsidP="00C81177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235F7" w:rsidRDefault="00E235F7" w:rsidP="00C81177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Определять способ соединения  деталей и выполнять подвижное и неподвижное соединение деталей известными способами.</w:t>
      </w:r>
    </w:p>
    <w:p w:rsidR="00E235F7" w:rsidRDefault="00E235F7" w:rsidP="00C81177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Использование информационных технологий.</w:t>
      </w:r>
    </w:p>
    <w:p w:rsidR="00E235F7" w:rsidRDefault="00E235F7" w:rsidP="00C811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        Учащийся будет знать о назначении персонального компьютера.</w:t>
      </w:r>
    </w:p>
    <w:p w:rsidR="00D355AA" w:rsidRDefault="00D355AA" w:rsidP="00C81177">
      <w:pPr>
        <w:tabs>
          <w:tab w:val="left" w:pos="785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2422" w:rsidRDefault="00C81177" w:rsidP="00C81177">
      <w:pPr>
        <w:tabs>
          <w:tab w:val="left" w:pos="785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ΙΙ. СОДЕРЖАНИЕ УЧЕБНОГОПРЕДМЕТА, </w:t>
      </w:r>
      <w:r w:rsidRPr="00FA5A1E">
        <w:rPr>
          <w:rFonts w:ascii="Times New Roman" w:hAnsi="Times New Roman"/>
          <w:b/>
          <w:sz w:val="24"/>
          <w:szCs w:val="24"/>
        </w:rPr>
        <w:t>КУРСА.</w:t>
      </w:r>
    </w:p>
    <w:p w:rsidR="00D355AA" w:rsidRDefault="00D355AA" w:rsidP="00C8117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5E005C">
        <w:rPr>
          <w:b/>
        </w:rPr>
        <w:t>Наименование разделов учебной программы и характеристика основных содержательных линий</w:t>
      </w:r>
    </w:p>
    <w:p w:rsidR="00E22422" w:rsidRPr="00FA5A1E" w:rsidRDefault="00E22422" w:rsidP="00C8117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FA5A1E">
        <w:rPr>
          <w:b/>
        </w:rPr>
        <w:t>Информационная мастерская (3 часа)</w:t>
      </w:r>
    </w:p>
    <w:p w:rsidR="00E22422" w:rsidRDefault="00E22422" w:rsidP="00C811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A1E">
        <w:rPr>
          <w:rFonts w:ascii="Times New Roman" w:hAnsi="Times New Roman"/>
          <w:sz w:val="24"/>
          <w:szCs w:val="24"/>
        </w:rPr>
        <w:t>Вспомним и обсудим! Знакомимся с компьютером. Компьютер - твой помощник. Проверим себя.</w:t>
      </w:r>
    </w:p>
    <w:p w:rsidR="00E22422" w:rsidRPr="00FA5A1E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A5A1E">
        <w:rPr>
          <w:rFonts w:ascii="Times New Roman" w:hAnsi="Times New Roman"/>
          <w:b/>
          <w:sz w:val="24"/>
          <w:szCs w:val="24"/>
        </w:rPr>
        <w:t>Мастерская скульптора (6 часов)</w:t>
      </w:r>
    </w:p>
    <w:p w:rsidR="00E22422" w:rsidRPr="00FA5A1E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A1E">
        <w:rPr>
          <w:rFonts w:ascii="Times New Roman" w:hAnsi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:rsidR="00E22422" w:rsidRPr="00FA5A1E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A5A1E">
        <w:rPr>
          <w:rFonts w:ascii="Times New Roman" w:hAnsi="Times New Roman"/>
          <w:b/>
          <w:sz w:val="24"/>
          <w:szCs w:val="24"/>
        </w:rPr>
        <w:t>Мастерская рукодельницы (8 часов)</w:t>
      </w:r>
    </w:p>
    <w:p w:rsidR="00E22422" w:rsidRPr="00FA5A1E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A1E">
        <w:rPr>
          <w:rFonts w:ascii="Times New Roman" w:hAnsi="Times New Roman"/>
          <w:sz w:val="24"/>
          <w:szCs w:val="24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E22422" w:rsidRPr="00FA5A1E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A5A1E">
        <w:rPr>
          <w:rFonts w:ascii="Times New Roman" w:hAnsi="Times New Roman"/>
          <w:b/>
          <w:sz w:val="24"/>
          <w:szCs w:val="24"/>
        </w:rPr>
        <w:t>Мастерская инженеров- конструкторов, строителей, декораторов (11 часов)</w:t>
      </w:r>
    </w:p>
    <w:p w:rsidR="00E22422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A1E">
        <w:rPr>
          <w:rFonts w:ascii="Times New Roman" w:hAnsi="Times New Roman"/>
          <w:sz w:val="24"/>
          <w:szCs w:val="24"/>
        </w:rPr>
        <w:t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квиллинг. Изонить. Художественные техники из креповой бумаги.</w:t>
      </w:r>
    </w:p>
    <w:p w:rsidR="00E22422" w:rsidRPr="00FA5A1E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A5A1E">
        <w:rPr>
          <w:rFonts w:ascii="Times New Roman" w:hAnsi="Times New Roman"/>
          <w:b/>
          <w:sz w:val="24"/>
          <w:szCs w:val="24"/>
        </w:rPr>
        <w:t>Мастерская кукольника (6 часов)</w:t>
      </w:r>
    </w:p>
    <w:p w:rsidR="00E22422" w:rsidRDefault="00E22422" w:rsidP="00C8117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A1E">
        <w:rPr>
          <w:rFonts w:ascii="Times New Roman" w:hAnsi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5E628F" w:rsidRDefault="005E628F" w:rsidP="00D355A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4F11" w:rsidRDefault="00C74F11" w:rsidP="00CC7B0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22422" w:rsidRPr="00C81177" w:rsidRDefault="00E22422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741C" w:rsidRPr="007B0E3E" w:rsidRDefault="0026741C" w:rsidP="00C81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26741C" w:rsidRPr="007B0E3E" w:rsidSect="00961669">
          <w:footerReference w:type="default" r:id="rId7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1177" w:rsidRDefault="00C81177" w:rsidP="00C81177">
      <w:pPr>
        <w:pStyle w:val="1"/>
        <w:rPr>
          <w:b/>
          <w:lang w:val="ru-RU"/>
        </w:rPr>
      </w:pPr>
      <w:r>
        <w:rPr>
          <w:b/>
        </w:rPr>
        <w:lastRenderedPageBreak/>
        <w:t>III</w:t>
      </w:r>
      <w:r>
        <w:rPr>
          <w:b/>
          <w:lang w:val="ru-RU"/>
        </w:rPr>
        <w:t xml:space="preserve">. КАЛЕНДАРНО - ТЕМАТИЧЕСКОЕ ПЛАНИРОВАНИЕ </w:t>
      </w:r>
    </w:p>
    <w:p w:rsidR="0026741C" w:rsidRPr="00B81655" w:rsidRDefault="0026741C" w:rsidP="0026741C">
      <w:pPr>
        <w:spacing w:after="0"/>
        <w:rPr>
          <w:rFonts w:ascii="Times New Roman" w:hAnsi="Times New Roman"/>
          <w:b/>
          <w:sz w:val="24"/>
          <w:szCs w:val="24"/>
        </w:rPr>
      </w:pPr>
      <w:r w:rsidRPr="00B81655">
        <w:rPr>
          <w:rFonts w:ascii="Times New Roman" w:hAnsi="Times New Roman"/>
          <w:b/>
          <w:sz w:val="24"/>
          <w:szCs w:val="24"/>
        </w:rPr>
        <w:t>Типы уроков:</w:t>
      </w:r>
    </w:p>
    <w:p w:rsidR="0026741C" w:rsidRPr="00B81655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  <w:r w:rsidRPr="00B81655">
        <w:rPr>
          <w:rFonts w:ascii="Times New Roman" w:hAnsi="Times New Roman"/>
          <w:sz w:val="24"/>
          <w:szCs w:val="24"/>
        </w:rPr>
        <w:t>УОНЗ – урок «открытия» нового знания;</w:t>
      </w:r>
    </w:p>
    <w:p w:rsidR="0026741C" w:rsidRPr="00B81655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  <w:r w:rsidRPr="00B81655">
        <w:rPr>
          <w:rFonts w:ascii="Times New Roman" w:hAnsi="Times New Roman"/>
          <w:sz w:val="24"/>
          <w:szCs w:val="24"/>
        </w:rPr>
        <w:t>УР – урок рефлексии;</w:t>
      </w:r>
    </w:p>
    <w:p w:rsidR="0026741C" w:rsidRPr="00B81655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  <w:r w:rsidRPr="00B81655">
        <w:rPr>
          <w:rFonts w:ascii="Times New Roman" w:hAnsi="Times New Roman"/>
          <w:sz w:val="24"/>
          <w:szCs w:val="24"/>
        </w:rPr>
        <w:t>УОМН – урок  общеметодологической направленности;</w:t>
      </w:r>
    </w:p>
    <w:p w:rsidR="0026741C" w:rsidRPr="00B81655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  <w:r w:rsidRPr="00B81655">
        <w:rPr>
          <w:rFonts w:ascii="Times New Roman" w:hAnsi="Times New Roman"/>
          <w:sz w:val="24"/>
          <w:szCs w:val="24"/>
        </w:rPr>
        <w:t>УРК – урок  развивающего контроля;</w:t>
      </w:r>
    </w:p>
    <w:p w:rsidR="0026741C" w:rsidRDefault="0026741C" w:rsidP="0026741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250" w:type="dxa"/>
        <w:tblLook w:val="04A0"/>
      </w:tblPr>
      <w:tblGrid>
        <w:gridCol w:w="1276"/>
        <w:gridCol w:w="3827"/>
        <w:gridCol w:w="1134"/>
        <w:gridCol w:w="3544"/>
        <w:gridCol w:w="4111"/>
        <w:gridCol w:w="850"/>
        <w:gridCol w:w="50"/>
        <w:gridCol w:w="900"/>
      </w:tblGrid>
      <w:tr w:rsidR="0026741C" w:rsidRPr="00B81655" w:rsidTr="00F76227">
        <w:tc>
          <w:tcPr>
            <w:tcW w:w="1276" w:type="dxa"/>
            <w:vMerge w:val="restart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№ в году /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в трим.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Вид  урока</w:t>
            </w:r>
          </w:p>
        </w:tc>
        <w:tc>
          <w:tcPr>
            <w:tcW w:w="3544" w:type="dxa"/>
            <w:vMerge w:val="restart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содержания, 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термины и понятия</w:t>
            </w:r>
          </w:p>
        </w:tc>
        <w:tc>
          <w:tcPr>
            <w:tcW w:w="4111" w:type="dxa"/>
            <w:vMerge w:val="restart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00" w:type="dxa"/>
            <w:gridSpan w:val="3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26741C" w:rsidRPr="00B81655" w:rsidTr="00F76227">
        <w:tc>
          <w:tcPr>
            <w:tcW w:w="1276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0" w:type="dxa"/>
            <w:gridSpan w:val="2"/>
            <w:vAlign w:val="center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F2DBDB" w:themeFill="accent2" w:themeFillTint="33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(12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EAF1DD" w:themeFill="accent3" w:themeFillTint="33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мастерская (3 часа)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1/1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>Вспомним и обсудим. Изготовление изделия из природного материала.</w:t>
            </w:r>
          </w:p>
          <w:p w:rsidR="0026741C" w:rsidRPr="00B81655" w:rsidRDefault="0026741C" w:rsidP="00F7622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5"/>
              <w:spacing w:before="0" w:beforeAutospacing="0" w:after="0" w:afterAutospacing="0"/>
              <w:jc w:val="both"/>
            </w:pPr>
            <w:r w:rsidRPr="00B81655">
              <w:t>Рукотворный и природный мир города.</w:t>
            </w:r>
          </w:p>
          <w:p w:rsidR="0026741C" w:rsidRPr="00B81655" w:rsidRDefault="0026741C" w:rsidP="00F76227">
            <w:pPr>
              <w:pStyle w:val="a5"/>
              <w:spacing w:before="0" w:beforeAutospacing="0" w:after="0" w:afterAutospacing="0"/>
              <w:jc w:val="both"/>
            </w:pPr>
            <w:r w:rsidRPr="00B81655">
              <w:t>С помощью учителя:</w:t>
            </w:r>
          </w:p>
          <w:p w:rsidR="0026741C" w:rsidRPr="00B81655" w:rsidRDefault="0026741C" w:rsidP="00F76227">
            <w:pPr>
              <w:pStyle w:val="a5"/>
              <w:spacing w:before="0" w:beforeAutospacing="0" w:after="0" w:afterAutospacing="0"/>
              <w:jc w:val="both"/>
            </w:pPr>
            <w:r w:rsidRPr="00B81655">
              <w:t>- слушать, понимать и выполнять предлагаемое задание;</w:t>
            </w:r>
          </w:p>
          <w:p w:rsidR="0026741C" w:rsidRPr="00B81655" w:rsidRDefault="0026741C" w:rsidP="00F76227">
            <w:pPr>
              <w:pStyle w:val="a5"/>
              <w:spacing w:before="0" w:beforeAutospacing="0" w:after="0" w:afterAutospacing="0"/>
              <w:jc w:val="both"/>
            </w:pPr>
            <w:r w:rsidRPr="00B81655">
              <w:t>- наблюдать предметы окружающего мира, связи человека с природой и предметным миром;</w:t>
            </w:r>
          </w:p>
          <w:p w:rsidR="0026741C" w:rsidRPr="00B81655" w:rsidRDefault="0026741C" w:rsidP="00F76227">
            <w:pPr>
              <w:pStyle w:val="a5"/>
              <w:spacing w:before="0" w:beforeAutospacing="0" w:after="0" w:afterAutospacing="0"/>
              <w:jc w:val="both"/>
            </w:pPr>
            <w:r w:rsidRPr="00B81655">
              <w:t>- сравнивать и классифицировать предметы по их происхождению (природное или рукотворное);</w:t>
            </w:r>
          </w:p>
          <w:p w:rsidR="0026741C" w:rsidRPr="00B81655" w:rsidRDefault="0026741C" w:rsidP="00F76227">
            <w:pPr>
              <w:pStyle w:val="a5"/>
              <w:spacing w:before="0" w:beforeAutospacing="0" w:after="0" w:afterAutospacing="0"/>
              <w:jc w:val="both"/>
            </w:pPr>
            <w:r w:rsidRPr="00B81655">
              <w:t>- осмысливать бережное отношение к природе, окружающему материальному пространству.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целевые установки урока; следовать определенным правилам  при выполнении изделия; выбирать из предложенных  вариантов наиболее рациональный способ выполнения изделия; выбирать средства для выполнения изделия  под руководством учителя;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выделять информацию  из текстов заданную в явной форме; высказывать  рассуждения, обосновывать и доказывать свой выбор, приводя факты, взятые из текста и иллюстраций учебника, осуществлять выбор наиболее 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эффективных способов решения задач разного характера с учетом конкретных условий.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собеседника понимать и/ или принимать его точку зрения; оценивать высказывания и действия партнера сравнивать их со своими высказываниями и поступками.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мотивацию учеников к творческой деятельности в сфере техники и технологий;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помогать ученикам в формировании целостного взгляда на мир во всем разнообразии культур и традиций творческой деятельности мастеров.</w:t>
            </w: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2/2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Знакомимся с компьютером. </w:t>
            </w:r>
          </w:p>
          <w:p w:rsidR="0026741C" w:rsidRPr="00B81655" w:rsidRDefault="0026741C" w:rsidP="00F7622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3544" w:type="dxa"/>
            <w:vMerge w:val="restart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показать место и роль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человека в мире компьютеров;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компьютере как техническом устройстве, его составляющих частях и их назначении;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показать логику появления компьютера, изучить устройство, выполняющее отдельные виды работ, совмещенные в компьютере;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 дать общее представление о месте и роли человека в мире компьютеров.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3/3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 – твой помощник. </w:t>
            </w: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Проверим себя.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EAF1DD" w:themeFill="accent3" w:themeFillTint="33"/>
          </w:tcPr>
          <w:p w:rsidR="0026741C" w:rsidRPr="00B81655" w:rsidRDefault="0026741C" w:rsidP="00F76227">
            <w:pPr>
              <w:pStyle w:val="a6"/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(6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Как работает скульптор?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 w:val="restart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наблюдать и сравнивать различные рельефы, скульптуры по сюжетам, назначению, материалам, технологии изготовления изделий из одинаковых материалов;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отделять известное от неизвестного;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открывать новые знания и умения, решать конструкторско-технологические задачи через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и рассуждения, пробные упражнения;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изготавливать изделия с опорой на рисунки, инструкции, схемы;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проверять изделия в действии, корректировать конструкцию и технологию изготовления;</w:t>
            </w:r>
          </w:p>
        </w:tc>
        <w:tc>
          <w:tcPr>
            <w:tcW w:w="4111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целевые установки урока; следовать определенным правилам  при выполнении изделия; выбирать из предложенных  вариантов наиболее рациональный способ выполнения изделия; выбирать средства для выполнения изделия  под руководством учителя;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высказывать  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рассуждения; обосновывать и доказывать свой выбор, приводя факты, взятые из текста и иллюстраций учебника; выделять признаки изучаемых объектов на основе сравнения; проводить  аналогии между изучаемым материалом и собственным опытом; осуществлять поиск информации в соответствии с поставленной учителем задачей, используя различные ресурсы информационной среды образовательного учреждения; высказывать суждения о свойствах объектов, его строении.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приводить аргументы «за» и «против» под руководством учителя при совместных обсуждениях; оценивать высказывания и действия партнера с сравнивать их со своими высказываниями и поступками; формулировать высказывания, задавать вопросы адекватные ситуации и учебной задачи; проявлять инициативу в ситуации общения.</w:t>
            </w:r>
          </w:p>
          <w:p w:rsidR="0026741C" w:rsidRPr="00B81655" w:rsidRDefault="0026741C" w:rsidP="00F76227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>знакомить с профессиями, поощрять у учащихся уважительное отношение к труду мастеров;</w:t>
            </w:r>
          </w:p>
          <w:p w:rsidR="0026741C" w:rsidRPr="00B81655" w:rsidRDefault="0026741C" w:rsidP="00F76227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мотивацию и интерес учеников к декоративно-прикладным видам творчества;</w:t>
            </w:r>
          </w:p>
          <w:p w:rsidR="0026741C" w:rsidRPr="00B81655" w:rsidRDefault="0026741C" w:rsidP="00F76227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поддерживать и стимулировать высокий уровень самооценки и самоуважения учащихся к своим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знаниям и умениям в рамках учебного предмета «Технология»</w:t>
            </w: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Скульптуры разных времен и народов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Статуэтки.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8/8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9/9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Конструируем из фольги. </w:t>
            </w: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Проверим себя.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EAF1DD" w:themeFill="accent3" w:themeFillTint="33"/>
          </w:tcPr>
          <w:p w:rsidR="0026741C" w:rsidRPr="00B81655" w:rsidRDefault="0026741C" w:rsidP="00F762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Мастерская рукодельницы (8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10/10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Вышивка и вышивание.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вышиванием как с древним видом рукоделия, видами вышивок, традиционными вышивками разных регионах России.;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познакомить с использованием вышивок в современной одежде, работы вышивальщиц в старые времена и сегодня;  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освоить два приёма закрепления нитки на ткани в начале и в конце работе, обсудить области их применений;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научить вышивать болгарским крестом-вариантом строчки косого стежка;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закреплять умение изготавливать и размечать швейные детали по лекалу. 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со строчкой петельного стежка и приемами ее выполнения;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вариантами строчки петельного стежка;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узнавать ранее изученные виды строчек в изделиях;</w:t>
            </w:r>
          </w:p>
        </w:tc>
        <w:tc>
          <w:tcPr>
            <w:tcW w:w="4111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целевые установки урока; следовать определенным правилам  при выполнении изделия; выбирать из предложенных  вариантов наиболее рациональный способ выполнения изделия; выбирать средства для выполнения изделия  под руководством учителя;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использовать знаки, символы, схемы для   работы с материалами учебника;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анализ изделий   и определять или дополнять последовательность их выполнения под руководством учителя и / или самостоятельно; высказывать  рассуждения; обосновывать и доказывать свой выбор, приводя факты, взятые из текста и иллюстраций учебника; проводить защиту проекта по заданному плану с использованием материалов учебника.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собеседника понимать и/ или принимать его точку зрения; оценивать высказывания и действия партнера сравнивать их со своими высказываниями и поступками; 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строить монологические высказывания в соответствии с реальной ситуацией, вести диалог на заданную тему, используя  различные средства общения, в том числе и средства ИКТ; 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>учиться договариваться, учитывая интересы партнера и свои.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 поощрять и стимулировать взаимопомощь во время коллективной работы, умение  быть благодарным;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учить работать дружно, без конфликтов, учить мирно разрешать возникающие конфликтные ситуации;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11/11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12/12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Пришивание пуговиц.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F2DBDB" w:themeFill="accent2" w:themeFillTint="33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(10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13/1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Наши проекты. Подарок малышам «Волшебное дерево».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осваивать изготовление изделия сложной конструкции в группах по 4-6 человек;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использовать ранее полученные знания и умения по шитью, вышиванию и пришиванию пуговиц при выполнении изделия сложной конструкции;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выстраивать технологию изготовления комбинированного изделия.</w:t>
            </w:r>
          </w:p>
        </w:tc>
        <w:tc>
          <w:tcPr>
            <w:tcW w:w="4111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целевые установки урока; следовать определенным правилам  при выполнении изделия; выбирать из предложенных  вариантов наиболее рациональный способ выполнения изделия; выбирать средства для выполнения изделия  под руководством учителя;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использовать 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знаки, символы, схемы для   работы с материалами учебника;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анализ изделий   и определять или дополнять последовательность их выполнения под руководством учителя и / или самостоятельно; высказывать  рассуждения; обосновывать и доказывать свой выбор, приводя факты, взятые из текста и иллюстраций учебника; проводить защиту проекта по заданному плану с использованием материалов учебника.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собеседника понимать и/ или принимать его точку зрения; оценивать высказывания и действия партнера сравнивать их со своими высказываниями и поступками; 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строить монологические высказывания в соответствии с реальной ситуацией, вести диалог на заданную тему, используя  различные средства общения, в том числе и средства ИКТ; 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>учиться договариваться, учитывая интересы партнера и свои.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 поощрять и стимулировать взаимопомощь во время коллективной работы, умение  быть благодарным;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учить работать дружно, без конфликтов, учить мирно разрешать возникающие конфликтные ситуации;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поддерживать и стимулировать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14/2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История швейной машины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3544" w:type="dxa"/>
            <w:vMerge w:val="restart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познакомить с профессиями,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связанными с изготовлением швейных изделий;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назначении швейной машины, бытовых и промышленных швейных машинах различного назначения;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познакомить с эластичными видами тканей, с  его механическими и технологическими свойствами, с формообразованием деталей из трикотажа способом набивки с последующей утяжкой и стяжкой на проволочный каркас;</w:t>
            </w:r>
          </w:p>
          <w:p w:rsidR="0026741C" w:rsidRPr="00B81655" w:rsidRDefault="0026741C" w:rsidP="00F76227">
            <w:pPr>
              <w:pStyle w:val="a6"/>
              <w:ind w:left="3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81655">
              <w:rPr>
                <w:rFonts w:ascii="Times New Roman" w:eastAsiaTheme="minorHAnsi" w:hAnsi="Times New Roman"/>
                <w:sz w:val="24"/>
                <w:szCs w:val="24"/>
              </w:rPr>
              <w:t>- учить подбирать ручные строчки к изготавливаемому изделию.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15/3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Секреты швейной машины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16/4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Футляры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разнообразных видах футляров, их назначении, конструкциях; требованиях к конструкции и материалам, из которых изготавливаются футляры;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совершенствовать умение подбирать материал в зависимости от назначения изделия, изготавливать детали кроя по лекалу, обосновывать выбор ручной строчки для сшивания деталей, пришивать бусину.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17/5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Наши проекты. Подвеска. </w:t>
            </w: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Проверим себя.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подбирать размеры изготавливаемых изделий в зависимости от места их использования;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- совершенствовать умение подбирать материалы и инструменты предложенного изделия, обосновывать свой выбор;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выстраивать технологию изготовления сложного комбинированного изделия;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развитие творческих конструкторско-технологических способностей.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EAF1DD" w:themeFill="accent3" w:themeFillTint="33"/>
          </w:tcPr>
          <w:p w:rsidR="0026741C" w:rsidRPr="00B81655" w:rsidRDefault="0026741C" w:rsidP="00F762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Мастерская инженеров- конструкторов, строителей, декораторов (11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18/6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Строительство и украшение дома.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разнообразии строений и их назначении;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требованиях к конструкции и материалам строений в зависимости от их функционального назначения, о строительных материалах прошлого и современности, о декоре сооружений;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освоение технологии обработки гофрокартона;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использование цвета и фактуры гофрокартона для имитации конструктивных и декоративных элементов сооружений</w:t>
            </w:r>
          </w:p>
        </w:tc>
        <w:tc>
          <w:tcPr>
            <w:tcW w:w="4111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целевые установки урока; дополнять  слайдовый или текстовый план выполнения изделия, предложенный в учебнике   недостающими или промежуточными этапами под руководством учителя или самостоятельно; следовать определенным правилам  при выполнении изделия; выбирать из предложенных  вариантов наиболее рациональный способ выполнения изделия;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проводить сравнение и классификацию по самостоятельно выбранным критериям; использовать знаки, символы, схемы для   работы с материалами учебника; проводить 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анализ изделий   и определять или дополнять последовательность их выполнения под руководством учителя и / или самостоятельно; высказывать  рассуждения; обосновывать и доказывать свой выбор, приводя факты, взятые из текста и иллюстраций учебника; проводить защиту проекта по заданному плану с использованием материалов учебника.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собеседника понимать и/ или принимать его точку зрения; оценивать высказывания и действия партнера сравнивать их со своими высказываниями и поступками.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>стимулировать интерес к практической геометрии, декоративно-прикладным видам творчества;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поощрять проявление внимания к другим, стремление делать подарки и совершать нравственные поступки;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уважительно относится к труду инженеров-конструкторов и других специалистов технических профессий;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уважительно относится к военным и их труду и службе в вооруженных силах;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пробуждать патриотические чувства гордости за свою страну и ее профессиональных защитниках.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rPr>
          <w:trHeight w:val="270"/>
        </w:trPr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19/7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Объём и объёмные формы. Развёртка.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учащихся с разнообразием форм объемных упаковок, с чертежами разверток;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учить читать развертки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прямоугольной призмы, соотносить детали и обозначения на чертеже, размечать развертки по их чертежам, собирать призму из разверток;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совершенствовать умения узнавать и называть изученные линии чертежа, подбирать материалы и инструменты для выполнения предложенного изделия, обосновывать свой выбор;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20/8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Модели и конструкции.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прочности как техническом требовании конструкции;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расширить представление о видах соединения деталей конструкции, о способах подвижного и неподвижного соединения деталей наборов типа «конструктор»;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группой крепежных деталей, инструментами – отвертка, гаечный ключ;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расширить представления о понятиях «модель», «машина»;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21/9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Наши проекты. Парад военной техники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осваивать изготовление изделий сложной конструкции в группах по 4-6 человек;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учится использовать ранее полученные знания по работе с наборами типа «конструктор» при выполнении изделий сложной конструкции;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учиться выстраивать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технологию изготовления сложного комбинированного изделия.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22/10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Наша родная армия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расширять представления о российских вооруженных силах, о родах войск;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повторить геометрические знании об окружности, круге, радиусе и окружности, познакомить с понятием диаметр и окружность;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научить делить круг на пять частей, изготавливать пятиконечные звезды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F2DBDB" w:themeFill="accent2" w:themeFillTint="33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(12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23/1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Подарочные упаковки.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соотносить коробку с ее разверткой, узнавать коробку по ее развертке, использовать известные знания и умения в новых ситуациях  - оформление подарочных  коробок;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развивать воображение, пространственные представления.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целевые установки урока; дополнять  слайдовый или текстовый план выполнения изделия, предложенный в учебнике   недостающими или промежуточными этапами под руководством учителя или самостоятельно; следовать определенным правилам  при выполнении изделия; выбирать из предложенных  вариантов наиболее рациональный способ выполнения изделия;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проводить сравнение и классификацию по самостоятельно выбранным 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критериям; использовать знаки, символы, схемы для   работы с материалами учебника; проводить анализ изделий   и определять или дополнять последовательность их выполнения под руководством учителя и / или самостоятельно; высказывать  рассуждения; обосновывать и доказывать свой выбор, приводя факты, взятые из текста и иллюстраций учебника; проводить защиту проекта по заданному плану с использованием материалов учебника.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собеседника понимать и/ или принимать его точку зрения; оценивать высказывания и действия партнера сравнивать их со своими высказываниями и поступками.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>стимулировать интерес к практической геометрии, декоративно-прикладным видам творчества;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поощрять проявление внимания к другим, стремление делать подарки и совершать нравственные поступки;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уважительно относится к труду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инженеров-конструкторов и других специалистов технических профессий;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уважительно относится к военным и их труду и службе в вооруженных силах;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пробуждать патриотические чувства гордости за свою страну и ее профессиональных защитниках.</w:t>
            </w: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24/2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Декорирование (украшение) готовых форм.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декора в изделиях;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- освоить приемы оклеивания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коробки и ее крышки тканью;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использовать ранее изученные способы отделки, художественные приемы и техники для декорирования подарочных коробок.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25/3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Конструирование из сложных развёрток.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дать общее представление о понятиях  «модель», «машина»;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читать сложные чертежи;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совершенствовать умение соотносить детали изделия с их развертками, узнавать коробку по ее развертке, выполнять разметку деталей по чертежам;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изготавливать подвижные узлы модели машины, собирать сложные узлы;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26/4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Художник-декоратор. Филигрань и квиллинг. 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понятием «декоративно-прикладное искусство», художественными техниками – филигранью и квиллингом, профессией художника-декоратора;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освоить прием получения бумажных деталей, имитирующих филигрань, придание разных форм готовым деталям квиллинга;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27/5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Изонить.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41C" w:rsidRPr="00B81655" w:rsidRDefault="0026741C" w:rsidP="00F76227">
            <w:pPr>
              <w:tabs>
                <w:tab w:val="left" w:pos="1245"/>
              </w:tabs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художественной техникой изонить, осваивать приемы изготовления изделий в художественной технике изонить;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совершенствовать умения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подбирать материалы и инструменты для выполнения предложенного изделия, обосновывать свой выбор;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28/6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Художественные техники из креповой бумаги. </w:t>
            </w: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>Проверим себя.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материалом креповая бумага, провести исследования по изучению свойств креповой бумаги;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осваивать приемы изготовления изделий из креповой бумаги.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5692" w:type="dxa"/>
            <w:gridSpan w:val="8"/>
            <w:shd w:val="clear" w:color="auto" w:fill="EAF1DD" w:themeFill="accent3" w:themeFillTint="33"/>
          </w:tcPr>
          <w:p w:rsidR="0026741C" w:rsidRPr="00B81655" w:rsidRDefault="0026741C" w:rsidP="00F76227">
            <w:pPr>
              <w:tabs>
                <w:tab w:val="left" w:pos="37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1655">
              <w:rPr>
                <w:rFonts w:ascii="Times New Roman" w:eastAsia="Times New Roman" w:hAnsi="Times New Roman"/>
                <w:b/>
                <w:sz w:val="24"/>
                <w:szCs w:val="24"/>
              </w:rPr>
              <w:t>Мастерская кукольника (6 часов)</w:t>
            </w:r>
          </w:p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29/7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Что такое игрушка?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историей игрушки, обсудить особенности современных игрушек, повторить и расширить знания о традиционных игрушечных промыслах России;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использовать знакомые бытовые предметы для изготовления оригинальных изделий.</w:t>
            </w:r>
          </w:p>
        </w:tc>
        <w:tc>
          <w:tcPr>
            <w:tcW w:w="4111" w:type="dxa"/>
            <w:vMerge w:val="restart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>принимают и сохраняют целевые установки урока; следовать определенным правилам  при выполнении изделия; выбирать из предложенных  вариантов наиболее рациональный способ выполнения изделия; выбирать средства для выполнения изделия  под руководством учителя; проводить рефлексию своих действий  по выполнению изделия при помощи учеников.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выделять информацию  из текстов заданную в явной форме; высказывать  рассуждения, обосновывать и доказывать свой выбор, приводя факты, взятые из текста и иллюстраций учебника, осуществлять выбор наиболее эффективных способов решения задач разного характера с учетом конкретных условий.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собеседника понимать и/ или принимать его точку зрения; оценивать высказывания и действия партнера сравнивать их со своими высказываниями и поступками; 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строить монологические высказывания в соответствии с реальной ситуацией, вести диалог на заданную тему, используя  различные средства общения, в том числе и средства ИКТ; </w:t>
            </w:r>
          </w:p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655">
              <w:rPr>
                <w:rFonts w:ascii="Times New Roman" w:hAnsi="Times New Roman"/>
                <w:sz w:val="24"/>
                <w:szCs w:val="24"/>
                <w:lang w:eastAsia="ru-RU"/>
              </w:rPr>
              <w:t>учится договариваться, учитывая интересы партнера и свои.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t xml:space="preserve"> побуждать и поддерживать интерес к декоративно-прикладным видам искусства, уважительно относится к людям соответствующих профессий;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30/8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Театральные куклы. Марионетки.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основными видами кукол для кукольных театров, с конструктивными особенностями кукол-марионеток;</w:t>
            </w:r>
          </w:p>
          <w:p w:rsidR="0026741C" w:rsidRPr="00B81655" w:rsidRDefault="0026741C" w:rsidP="00F76227">
            <w:pPr>
              <w:pStyle w:val="a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учить изготавливать куклы-марионетки простейшей конструкции на основе имеющихся у школьников конструкторско-технологических знаний и умений.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31/9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Игрушка из носка.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pStyle w:val="a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- познакомить  с возможностями </w:t>
            </w:r>
            <w:r w:rsidRPr="00B81655">
              <w:rPr>
                <w:rFonts w:ascii="Times New Roman" w:hAnsi="Times New Roman"/>
                <w:sz w:val="24"/>
                <w:szCs w:val="24"/>
              </w:rPr>
              <w:lastRenderedPageBreak/>
              <w:t>вторичного использования предметов одежды;</w:t>
            </w:r>
          </w:p>
          <w:p w:rsidR="0026741C" w:rsidRPr="00B81655" w:rsidRDefault="0026741C" w:rsidP="00F76227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совершенствовать умения решать конструкторско-технологические проблемы на основе имеющегося запаса знаний и умений, подбирать материалы и инструменты для выполнения предложенного изделия, обосновывать свой выбор;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32/10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 xml:space="preserve">Кукла-неваляшка. 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3544" w:type="dxa"/>
            <w:vMerge w:val="restart"/>
          </w:tcPr>
          <w:p w:rsidR="0026741C" w:rsidRPr="00B81655" w:rsidRDefault="0026741C" w:rsidP="00F76227">
            <w:pPr>
              <w:pStyle w:val="a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конструктивными особенностями изделий типа неваляшки;</w:t>
            </w:r>
          </w:p>
          <w:p w:rsidR="0026741C" w:rsidRPr="00B81655" w:rsidRDefault="0026741C" w:rsidP="00F76227">
            <w:pPr>
              <w:pStyle w:val="a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познакомить с возможностями использования вторсырья.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33/11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Кукла-неваляшка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3544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41C" w:rsidRPr="00B81655" w:rsidTr="00F76227">
        <w:tc>
          <w:tcPr>
            <w:tcW w:w="1276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81655">
              <w:rPr>
                <w:rFonts w:ascii="Times New Roman" w:hAnsi="Times New Roman"/>
                <w:i/>
                <w:sz w:val="24"/>
                <w:szCs w:val="24"/>
              </w:rPr>
              <w:t>34/12</w:t>
            </w:r>
          </w:p>
        </w:tc>
        <w:tc>
          <w:tcPr>
            <w:tcW w:w="3827" w:type="dxa"/>
          </w:tcPr>
          <w:p w:rsidR="0026741C" w:rsidRPr="00B81655" w:rsidRDefault="0026741C" w:rsidP="00F762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Что узнали, чему научились?</w:t>
            </w:r>
          </w:p>
        </w:tc>
        <w:tc>
          <w:tcPr>
            <w:tcW w:w="1134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3544" w:type="dxa"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  <w:r w:rsidRPr="00B81655">
              <w:rPr>
                <w:rFonts w:ascii="Times New Roman" w:hAnsi="Times New Roman"/>
                <w:sz w:val="24"/>
                <w:szCs w:val="24"/>
              </w:rPr>
              <w:t>- обсуждать и оценивать свои знания, искать ответы в учебнике и других источниках информации.</w:t>
            </w:r>
          </w:p>
        </w:tc>
        <w:tc>
          <w:tcPr>
            <w:tcW w:w="4111" w:type="dxa"/>
            <w:vMerge/>
          </w:tcPr>
          <w:p w:rsidR="0026741C" w:rsidRPr="00B81655" w:rsidRDefault="0026741C" w:rsidP="00F762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</w:tcPr>
          <w:p w:rsidR="0026741C" w:rsidRPr="00B81655" w:rsidRDefault="0026741C" w:rsidP="00F76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41C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</w:p>
    <w:p w:rsidR="0026741C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</w:p>
    <w:p w:rsidR="0026741C" w:rsidRPr="00DF0018" w:rsidRDefault="0026741C" w:rsidP="0026741C">
      <w:pPr>
        <w:spacing w:after="0"/>
        <w:ind w:firstLine="708"/>
        <w:rPr>
          <w:rFonts w:ascii="Times New Roman" w:hAnsi="Times New Roman"/>
          <w:b/>
        </w:rPr>
      </w:pPr>
      <w:r w:rsidRPr="00DF0018">
        <w:rPr>
          <w:rFonts w:ascii="Times New Roman" w:hAnsi="Times New Roman"/>
          <w:b/>
          <w:lang w:val="en-US"/>
        </w:rPr>
        <w:t>I</w:t>
      </w:r>
      <w:r w:rsidRPr="00DF0018">
        <w:rPr>
          <w:rFonts w:ascii="Times New Roman" w:hAnsi="Times New Roman"/>
          <w:b/>
        </w:rPr>
        <w:t xml:space="preserve">   триместр –     12 часов          </w:t>
      </w:r>
    </w:p>
    <w:p w:rsidR="0026741C" w:rsidRPr="00DF0018" w:rsidRDefault="0026741C" w:rsidP="0026741C">
      <w:pPr>
        <w:spacing w:after="0"/>
        <w:ind w:firstLine="708"/>
        <w:rPr>
          <w:rFonts w:ascii="Times New Roman" w:hAnsi="Times New Roman"/>
          <w:b/>
        </w:rPr>
      </w:pPr>
      <w:r w:rsidRPr="00DF0018">
        <w:rPr>
          <w:rFonts w:ascii="Times New Roman" w:hAnsi="Times New Roman"/>
          <w:b/>
          <w:lang w:val="en-US"/>
        </w:rPr>
        <w:t>II</w:t>
      </w:r>
      <w:r w:rsidRPr="00DF0018">
        <w:rPr>
          <w:rFonts w:ascii="Times New Roman" w:hAnsi="Times New Roman"/>
          <w:b/>
        </w:rPr>
        <w:t xml:space="preserve">   триместр –   1</w:t>
      </w:r>
      <w:r>
        <w:rPr>
          <w:rFonts w:ascii="Times New Roman" w:hAnsi="Times New Roman"/>
          <w:b/>
        </w:rPr>
        <w:t>0</w:t>
      </w:r>
      <w:r w:rsidRPr="00DF0018">
        <w:rPr>
          <w:rFonts w:ascii="Times New Roman" w:hAnsi="Times New Roman"/>
          <w:b/>
        </w:rPr>
        <w:t xml:space="preserve"> часов</w:t>
      </w:r>
    </w:p>
    <w:p w:rsidR="0026741C" w:rsidRPr="00DF0018" w:rsidRDefault="0026741C" w:rsidP="0026741C">
      <w:pPr>
        <w:spacing w:after="0"/>
        <w:ind w:firstLine="708"/>
        <w:rPr>
          <w:rFonts w:ascii="Times New Roman" w:hAnsi="Times New Roman"/>
          <w:b/>
        </w:rPr>
      </w:pPr>
      <w:r w:rsidRPr="00DF0018">
        <w:rPr>
          <w:rFonts w:ascii="Times New Roman" w:hAnsi="Times New Roman"/>
          <w:b/>
          <w:lang w:val="en-US"/>
        </w:rPr>
        <w:t>III</w:t>
      </w:r>
      <w:r w:rsidRPr="00DF0018">
        <w:rPr>
          <w:rFonts w:ascii="Times New Roman" w:hAnsi="Times New Roman"/>
          <w:b/>
        </w:rPr>
        <w:t xml:space="preserve">   триместр –  1</w:t>
      </w:r>
      <w:r>
        <w:rPr>
          <w:rFonts w:ascii="Times New Roman" w:hAnsi="Times New Roman"/>
          <w:b/>
        </w:rPr>
        <w:t>2</w:t>
      </w:r>
      <w:r w:rsidRPr="00DF0018">
        <w:rPr>
          <w:rFonts w:ascii="Times New Roman" w:hAnsi="Times New Roman"/>
          <w:b/>
        </w:rPr>
        <w:t xml:space="preserve"> часов</w:t>
      </w:r>
    </w:p>
    <w:p w:rsidR="0026741C" w:rsidRPr="00A537A2" w:rsidRDefault="0026741C" w:rsidP="0026741C">
      <w:pPr>
        <w:spacing w:after="0"/>
        <w:ind w:firstLine="708"/>
        <w:rPr>
          <w:b/>
          <w:sz w:val="28"/>
          <w:szCs w:val="28"/>
        </w:rPr>
      </w:pPr>
      <w:r w:rsidRPr="00DF0018">
        <w:rPr>
          <w:rFonts w:ascii="Times New Roman" w:hAnsi="Times New Roman"/>
          <w:b/>
          <w:sz w:val="24"/>
          <w:szCs w:val="24"/>
        </w:rPr>
        <w:t>ИТОГО:         34 часа</w:t>
      </w:r>
      <w:r w:rsidRPr="00A537A2">
        <w:rPr>
          <w:b/>
          <w:sz w:val="28"/>
          <w:szCs w:val="28"/>
        </w:rPr>
        <w:tab/>
      </w:r>
    </w:p>
    <w:p w:rsidR="0026741C" w:rsidRPr="00DF0018" w:rsidRDefault="0026741C" w:rsidP="0026741C">
      <w:pPr>
        <w:rPr>
          <w:sz w:val="32"/>
        </w:rPr>
      </w:pPr>
    </w:p>
    <w:p w:rsidR="0026741C" w:rsidRPr="00841573" w:rsidRDefault="0026741C" w:rsidP="0026741C">
      <w:pPr>
        <w:spacing w:after="0"/>
        <w:rPr>
          <w:rFonts w:ascii="Times New Roman" w:hAnsi="Times New Roman"/>
          <w:sz w:val="24"/>
          <w:szCs w:val="24"/>
        </w:rPr>
      </w:pPr>
    </w:p>
    <w:p w:rsidR="0026741C" w:rsidRPr="00C81177" w:rsidRDefault="0026741C" w:rsidP="00CC7B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26741C" w:rsidRPr="00C81177" w:rsidSect="005B3C71">
      <w:pgSz w:w="16838" w:h="11906" w:orient="landscape"/>
      <w:pgMar w:top="340" w:right="828" w:bottom="34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430" w:rsidRDefault="00EE6430" w:rsidP="00961669">
      <w:pPr>
        <w:spacing w:after="0" w:line="240" w:lineRule="auto"/>
      </w:pPr>
      <w:r>
        <w:separator/>
      </w:r>
    </w:p>
  </w:endnote>
  <w:endnote w:type="continuationSeparator" w:id="1">
    <w:p w:rsidR="00EE6430" w:rsidRDefault="00EE6430" w:rsidP="0096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755"/>
    </w:sdtPr>
    <w:sdtContent>
      <w:p w:rsidR="00961669" w:rsidRDefault="005A180C">
        <w:pPr>
          <w:pStyle w:val="ac"/>
          <w:jc w:val="right"/>
        </w:pPr>
        <w:r>
          <w:fldChar w:fldCharType="begin"/>
        </w:r>
        <w:r w:rsidR="00573E32">
          <w:instrText xml:space="preserve"> PAGE   \* MERGEFORMAT </w:instrText>
        </w:r>
        <w:r>
          <w:fldChar w:fldCharType="separate"/>
        </w:r>
        <w:r w:rsidR="002D52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1669" w:rsidRDefault="0096166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430" w:rsidRDefault="00EE6430" w:rsidP="00961669">
      <w:pPr>
        <w:spacing w:after="0" w:line="240" w:lineRule="auto"/>
      </w:pPr>
      <w:r>
        <w:separator/>
      </w:r>
    </w:p>
  </w:footnote>
  <w:footnote w:type="continuationSeparator" w:id="1">
    <w:p w:rsidR="00EE6430" w:rsidRDefault="00EE6430" w:rsidP="00961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3034092"/>
    <w:multiLevelType w:val="hybridMultilevel"/>
    <w:tmpl w:val="D03E6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641CD"/>
    <w:multiLevelType w:val="hybridMultilevel"/>
    <w:tmpl w:val="423415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AF1E38"/>
    <w:multiLevelType w:val="hybridMultilevel"/>
    <w:tmpl w:val="E8F81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8E6DCA"/>
    <w:multiLevelType w:val="multilevel"/>
    <w:tmpl w:val="3734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5E0898"/>
    <w:multiLevelType w:val="multilevel"/>
    <w:tmpl w:val="BBBA7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53BCD"/>
    <w:multiLevelType w:val="multilevel"/>
    <w:tmpl w:val="E430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ED6DEC"/>
    <w:multiLevelType w:val="hybridMultilevel"/>
    <w:tmpl w:val="6ED2D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D0046"/>
    <w:multiLevelType w:val="multilevel"/>
    <w:tmpl w:val="6D26E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977429"/>
    <w:multiLevelType w:val="hybridMultilevel"/>
    <w:tmpl w:val="51DE3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ED3724"/>
    <w:multiLevelType w:val="hybridMultilevel"/>
    <w:tmpl w:val="60147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96E53"/>
    <w:multiLevelType w:val="hybridMultilevel"/>
    <w:tmpl w:val="3104B746"/>
    <w:lvl w:ilvl="0" w:tplc="1728AA00">
      <w:start w:val="1"/>
      <w:numFmt w:val="upperRoman"/>
      <w:lvlText w:val="%1."/>
      <w:lvlJc w:val="left"/>
      <w:pPr>
        <w:ind w:left="43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18">
    <w:nsid w:val="35F001F8"/>
    <w:multiLevelType w:val="multilevel"/>
    <w:tmpl w:val="7ADE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D23698"/>
    <w:multiLevelType w:val="multilevel"/>
    <w:tmpl w:val="3ADC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135190"/>
    <w:multiLevelType w:val="multilevel"/>
    <w:tmpl w:val="8178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9052F3"/>
    <w:multiLevelType w:val="hybridMultilevel"/>
    <w:tmpl w:val="00A07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155E7"/>
    <w:multiLevelType w:val="multilevel"/>
    <w:tmpl w:val="7AF2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B34A69"/>
    <w:multiLevelType w:val="multilevel"/>
    <w:tmpl w:val="D8CE15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B876E6"/>
    <w:multiLevelType w:val="multilevel"/>
    <w:tmpl w:val="595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6C7A23"/>
    <w:multiLevelType w:val="multilevel"/>
    <w:tmpl w:val="A1E4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D46BA0"/>
    <w:multiLevelType w:val="hybridMultilevel"/>
    <w:tmpl w:val="3A844FF2"/>
    <w:lvl w:ilvl="0" w:tplc="FB022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17CF8"/>
    <w:multiLevelType w:val="multilevel"/>
    <w:tmpl w:val="13F2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1C4270"/>
    <w:multiLevelType w:val="hybridMultilevel"/>
    <w:tmpl w:val="E842D1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D329A1"/>
    <w:multiLevelType w:val="hybridMultilevel"/>
    <w:tmpl w:val="4836919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647F2981"/>
    <w:multiLevelType w:val="hybridMultilevel"/>
    <w:tmpl w:val="153A90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76E9A"/>
    <w:multiLevelType w:val="hybridMultilevel"/>
    <w:tmpl w:val="772071F4"/>
    <w:lvl w:ilvl="0" w:tplc="86B44B48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54541C"/>
    <w:multiLevelType w:val="hybridMultilevel"/>
    <w:tmpl w:val="1B0AAB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EC95762"/>
    <w:multiLevelType w:val="hybridMultilevel"/>
    <w:tmpl w:val="000C2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43C26"/>
    <w:multiLevelType w:val="multilevel"/>
    <w:tmpl w:val="84E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1E11886"/>
    <w:multiLevelType w:val="multilevel"/>
    <w:tmpl w:val="27A6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6464D"/>
    <w:multiLevelType w:val="multilevel"/>
    <w:tmpl w:val="744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7"/>
  </w:num>
  <w:num w:numId="3">
    <w:abstractNumId w:val="25"/>
  </w:num>
  <w:num w:numId="4">
    <w:abstractNumId w:val="16"/>
  </w:num>
  <w:num w:numId="5">
    <w:abstractNumId w:val="32"/>
  </w:num>
  <w:num w:numId="6">
    <w:abstractNumId w:val="31"/>
  </w:num>
  <w:num w:numId="7">
    <w:abstractNumId w:val="1"/>
  </w:num>
  <w:num w:numId="8">
    <w:abstractNumId w:val="9"/>
  </w:num>
  <w:num w:numId="9">
    <w:abstractNumId w:val="21"/>
  </w:num>
  <w:num w:numId="10">
    <w:abstractNumId w:val="14"/>
  </w:num>
  <w:num w:numId="11">
    <w:abstractNumId w:val="27"/>
  </w:num>
  <w:num w:numId="12">
    <w:abstractNumId w:val="13"/>
  </w:num>
  <w:num w:numId="13">
    <w:abstractNumId w:val="10"/>
  </w:num>
  <w:num w:numId="14">
    <w:abstractNumId w:val="15"/>
  </w:num>
  <w:num w:numId="15">
    <w:abstractNumId w:val="41"/>
  </w:num>
  <w:num w:numId="16">
    <w:abstractNumId w:val="33"/>
  </w:num>
  <w:num w:numId="17">
    <w:abstractNumId w:val="12"/>
  </w:num>
  <w:num w:numId="18">
    <w:abstractNumId w:val="24"/>
  </w:num>
  <w:num w:numId="19">
    <w:abstractNumId w:val="2"/>
  </w:num>
  <w:num w:numId="20">
    <w:abstractNumId w:val="35"/>
  </w:num>
  <w:num w:numId="21">
    <w:abstractNumId w:val="30"/>
  </w:num>
  <w:num w:numId="22">
    <w:abstractNumId w:val="3"/>
  </w:num>
  <w:num w:numId="23">
    <w:abstractNumId w:val="40"/>
  </w:num>
  <w:num w:numId="24">
    <w:abstractNumId w:val="6"/>
  </w:num>
  <w:num w:numId="25">
    <w:abstractNumId w:val="4"/>
  </w:num>
  <w:num w:numId="26">
    <w:abstractNumId w:val="38"/>
  </w:num>
  <w:num w:numId="27">
    <w:abstractNumId w:val="17"/>
  </w:num>
  <w:num w:numId="28">
    <w:abstractNumId w:val="34"/>
  </w:num>
  <w:num w:numId="29">
    <w:abstractNumId w:val="28"/>
  </w:num>
  <w:num w:numId="30">
    <w:abstractNumId w:val="29"/>
  </w:num>
  <w:num w:numId="31">
    <w:abstractNumId w:val="22"/>
  </w:num>
  <w:num w:numId="32">
    <w:abstractNumId w:val="20"/>
  </w:num>
  <w:num w:numId="33">
    <w:abstractNumId w:val="39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8"/>
  </w:num>
  <w:num w:numId="3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42"/>
  </w:num>
  <w:num w:numId="4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8"/>
  </w:num>
  <w:num w:numId="43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422"/>
    <w:rsid w:val="0010237E"/>
    <w:rsid w:val="001650EF"/>
    <w:rsid w:val="0019249E"/>
    <w:rsid w:val="001B2DA2"/>
    <w:rsid w:val="0023236E"/>
    <w:rsid w:val="00234C29"/>
    <w:rsid w:val="00262BB4"/>
    <w:rsid w:val="0026741C"/>
    <w:rsid w:val="002733AF"/>
    <w:rsid w:val="00294872"/>
    <w:rsid w:val="002B1727"/>
    <w:rsid w:val="002D5216"/>
    <w:rsid w:val="00300996"/>
    <w:rsid w:val="003A129F"/>
    <w:rsid w:val="004100E4"/>
    <w:rsid w:val="0044386A"/>
    <w:rsid w:val="00470329"/>
    <w:rsid w:val="00494976"/>
    <w:rsid w:val="004D094C"/>
    <w:rsid w:val="005109A3"/>
    <w:rsid w:val="00545894"/>
    <w:rsid w:val="00573E32"/>
    <w:rsid w:val="005A180C"/>
    <w:rsid w:val="005E628F"/>
    <w:rsid w:val="00682ADA"/>
    <w:rsid w:val="006C57C9"/>
    <w:rsid w:val="006E46BB"/>
    <w:rsid w:val="00724E58"/>
    <w:rsid w:val="007B0E3E"/>
    <w:rsid w:val="008755F9"/>
    <w:rsid w:val="008F3C89"/>
    <w:rsid w:val="00911377"/>
    <w:rsid w:val="00961669"/>
    <w:rsid w:val="00995FCF"/>
    <w:rsid w:val="009F749E"/>
    <w:rsid w:val="00AB2584"/>
    <w:rsid w:val="00AB6469"/>
    <w:rsid w:val="00AE1FC8"/>
    <w:rsid w:val="00B7266C"/>
    <w:rsid w:val="00B81655"/>
    <w:rsid w:val="00C5743B"/>
    <w:rsid w:val="00C74F11"/>
    <w:rsid w:val="00C81177"/>
    <w:rsid w:val="00CC7B00"/>
    <w:rsid w:val="00D355AA"/>
    <w:rsid w:val="00D77D5E"/>
    <w:rsid w:val="00D85615"/>
    <w:rsid w:val="00DE4E4A"/>
    <w:rsid w:val="00E1599E"/>
    <w:rsid w:val="00E22422"/>
    <w:rsid w:val="00E235F7"/>
    <w:rsid w:val="00E46318"/>
    <w:rsid w:val="00EA1B01"/>
    <w:rsid w:val="00ED5790"/>
    <w:rsid w:val="00EE6430"/>
    <w:rsid w:val="00FA5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242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22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22422"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Без интервала Знак"/>
    <w:basedOn w:val="a0"/>
    <w:link w:val="a3"/>
    <w:locked/>
    <w:rsid w:val="00E22422"/>
    <w:rPr>
      <w:rFonts w:ascii="Calibri" w:eastAsia="Calibri" w:hAnsi="Calibri" w:cs="Times New Roman"/>
    </w:rPr>
  </w:style>
  <w:style w:type="character" w:customStyle="1" w:styleId="c1">
    <w:name w:val="c1"/>
    <w:basedOn w:val="a0"/>
    <w:rsid w:val="00E22422"/>
  </w:style>
  <w:style w:type="character" w:styleId="a7">
    <w:name w:val="Hyperlink"/>
    <w:basedOn w:val="a0"/>
    <w:uiPriority w:val="99"/>
    <w:unhideWhenUsed/>
    <w:rsid w:val="00E22422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E22422"/>
    <w:pPr>
      <w:widowControl w:val="0"/>
      <w:suppressAutoHyphens/>
      <w:spacing w:after="0" w:line="240" w:lineRule="auto"/>
      <w:ind w:firstLine="706"/>
      <w:jc w:val="both"/>
    </w:pPr>
    <w:rPr>
      <w:rFonts w:ascii="Arial" w:eastAsia="Arial Unicode MS" w:hAnsi="Arial"/>
      <w:kern w:val="1"/>
      <w:sz w:val="28"/>
      <w:szCs w:val="24"/>
      <w:lang w:eastAsia="ar-SA"/>
    </w:rPr>
  </w:style>
  <w:style w:type="paragraph" w:customStyle="1" w:styleId="ParagraphStyle">
    <w:name w:val="Paragraph Style"/>
    <w:rsid w:val="004D09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7C9"/>
    <w:rPr>
      <w:rFonts w:ascii="Tahoma" w:eastAsia="Calibri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682ADA"/>
    <w:pPr>
      <w:widowControl w:val="0"/>
      <w:autoSpaceDE w:val="0"/>
      <w:autoSpaceDN w:val="0"/>
      <w:adjustRightInd w:val="0"/>
      <w:spacing w:after="0" w:line="307" w:lineRule="exact"/>
      <w:ind w:firstLine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82A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682ADA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682ADA"/>
  </w:style>
  <w:style w:type="character" w:customStyle="1" w:styleId="FontStyle56">
    <w:name w:val="Font Style56"/>
    <w:basedOn w:val="a0"/>
    <w:uiPriority w:val="99"/>
    <w:rsid w:val="00682AD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51">
    <w:name w:val="Font Style51"/>
    <w:basedOn w:val="a0"/>
    <w:uiPriority w:val="99"/>
    <w:rsid w:val="00682AD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c0">
    <w:name w:val="c0"/>
    <w:basedOn w:val="a0"/>
    <w:rsid w:val="00682ADA"/>
  </w:style>
  <w:style w:type="paragraph" w:styleId="aa">
    <w:name w:val="header"/>
    <w:basedOn w:val="a"/>
    <w:link w:val="ab"/>
    <w:uiPriority w:val="99"/>
    <w:semiHidden/>
    <w:unhideWhenUsed/>
    <w:rsid w:val="00961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6166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61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1669"/>
    <w:rPr>
      <w:rFonts w:ascii="Calibri" w:eastAsia="Calibri" w:hAnsi="Calibri" w:cs="Times New Roman"/>
    </w:rPr>
  </w:style>
  <w:style w:type="character" w:styleId="ae">
    <w:name w:val="Strong"/>
    <w:basedOn w:val="a0"/>
    <w:uiPriority w:val="22"/>
    <w:qFormat/>
    <w:rsid w:val="00294872"/>
    <w:rPr>
      <w:b/>
      <w:bCs/>
    </w:rPr>
  </w:style>
  <w:style w:type="table" w:styleId="af">
    <w:name w:val="Table Grid"/>
    <w:basedOn w:val="a1"/>
    <w:uiPriority w:val="59"/>
    <w:rsid w:val="00267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basedOn w:val="a"/>
    <w:qFormat/>
    <w:rsid w:val="00C811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4144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Bios</cp:lastModifiedBy>
  <cp:revision>34</cp:revision>
  <cp:lastPrinted>2018-09-03T03:43:00Z</cp:lastPrinted>
  <dcterms:created xsi:type="dcterms:W3CDTF">2015-09-25T06:07:00Z</dcterms:created>
  <dcterms:modified xsi:type="dcterms:W3CDTF">2020-09-14T13:53:00Z</dcterms:modified>
</cp:coreProperties>
</file>